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spacing w:after="60" w:before="240" w:line="240" w:lineRule="auto"/>
        <w:ind w:left="432" w:right="0" w:hanging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pacing w:after="0" w:before="0" w:line="240" w:lineRule="auto"/>
        <w:ind w:left="0" w:right="5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pacing w:after="0" w:before="0" w:line="240" w:lineRule="auto"/>
        <w:ind w:left="0" w:right="5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MANIFESTAZIONE DI INTERESSE 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 inviare  esclusivamente via PEC: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acquisti@arpa.emr.it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pacing w:after="0" w:before="0" w:line="240" w:lineRule="auto"/>
        <w:ind w:left="0" w:right="51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Per avviso di indagine di mercato con oggetto: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spacing w:after="0" w:before="0" w:line="240" w:lineRule="auto"/>
        <w:ind w:left="0" w:right="51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hd w:fill="e5e5e5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Fornitura ed installazione di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istema di estrazione accelerata con solvente per campioni ambientali per la determinazione di microinquinanti organici, con contratto di noleggio triennale full-risk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line="276" w:lineRule="auto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RESA ANCHE AI SENSI DEGLI ARTT. 46 E 47 DEL D.P.R. 445/2000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Il sottoscritto ____________________, C.F. _______________, nato a __________ il __________, domiciliato per la carica presso la sede societaria ove appresso, nella sua qualità di __________ e legale rappresentante della __________, con sede in __________, via __________, C.A.P. ____________,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PEC _________________________________ e-mail ______________________________ Tel. 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capitale sociale Euro __________ (__________), iscritta al Registro delle Imprese di __________ al n. __________, C.F. __________, partita IVA n. __________,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MANIFESTA</w:t>
      </w:r>
    </w:p>
    <w:p w:rsidR="00000000" w:rsidDel="00000000" w:rsidP="00000000" w:rsidRDefault="00000000" w:rsidRPr="00000000" w14:paraId="00000016">
      <w:pPr>
        <w:widowControl w:val="0"/>
        <w:tabs>
          <w:tab w:val="left" w:pos="426"/>
        </w:tabs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proprio interesse a partecipare alla selezione in oggetto e </w:t>
      </w:r>
    </w:p>
    <w:p w:rsidR="00000000" w:rsidDel="00000000" w:rsidP="00000000" w:rsidRDefault="00000000" w:rsidRPr="00000000" w14:paraId="00000017">
      <w:pPr>
        <w:pStyle w:val="Heading4"/>
        <w:keepNext w:val="0"/>
        <w:widowControl w:val="0"/>
        <w:numPr>
          <w:ilvl w:val="3"/>
          <w:numId w:val="1"/>
        </w:numPr>
        <w:spacing w:after="120" w:before="120" w:line="240" w:lineRule="auto"/>
        <w:ind w:left="864" w:right="0" w:hanging="86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l’Impresa è in possesso dei requisiti di carattere generale previsti dall’art. 80 del D. lgs. 50/2016;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spacing w:after="0" w:before="0"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 l’Impresa è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abilitat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al bando Beni “Attrezzature e sistemi per il monitoraggio (noleggio)”, ovvero ha presentato domanda per tale abilitazione;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2"/>
        </w:numPr>
        <w:spacing w:after="0" w:before="0" w:line="360" w:lineRule="auto"/>
        <w:ind w:left="720" w:right="0" w:hanging="360"/>
        <w:jc w:val="both"/>
        <w:rPr>
          <w:i w:val="0"/>
          <w:smallCaps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pretesa alcuna;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2"/>
        </w:numPr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 essere consapevole che in caso la scrivente risultasse selezionata per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l'affidamento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del servizio, il contratto sarà perfezionato in forma elettronica sulla piattaforma Acquisti in rete p.a.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spacing w:after="0" w:before="0" w:line="360" w:lineRule="auto"/>
        <w:ind w:left="708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L'Impresa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 fini della presente procedura, elegge domicilio in __________________ Via __________________, C.A.P. __________________, tel. __________________, fax __________________ e indirizzo di posta elettronica certificata (PEC) _________@_________ e prende atto che, per la ricezione di ogni eventuale comunicazione inerente la procedura in oggetto e/o di richieste di chiarimento e/o integrazione della documentazione presentata, Arpae utilizzerà il recapito sopra segnalato.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="360" w:lineRule="auto"/>
        <w:ind w:left="357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spacing w:after="0" w:before="0" w:line="36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______, li 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spacing w:after="0" w:before="0" w:line="360" w:lineRule="auto"/>
        <w:ind w:left="1418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  <w:tab/>
        <w:tab/>
        <w:tab/>
        <w:tab/>
        <w:t xml:space="preserve">     Firma digitale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           _______________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ab/>
        <w:tab/>
        <w:tab/>
        <w:tab/>
        <w:tab/>
        <w:tab/>
        <w:tab/>
        <w:tab/>
        <w:t xml:space="preserve">documento firmato elettronicamente</w:t>
      </w:r>
    </w:p>
    <w:sectPr>
      <w:headerReference r:id="rId6" w:type="default"/>
      <w:footerReference r:id="rId7" w:type="default"/>
      <w:pgSz w:h="16838" w:w="11906"/>
      <w:pgMar w:bottom="1985" w:top="1701" w:left="1134" w:right="1418" w:header="425" w:footer="8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936.0" w:type="dxa"/>
      <w:jc w:val="left"/>
      <w:tblInd w:w="0.0" w:type="dxa"/>
      <w:tblLayout w:type="fixed"/>
      <w:tblLook w:val="0000"/>
    </w:tblPr>
    <w:tblGrid>
      <w:gridCol w:w="3462"/>
      <w:gridCol w:w="6474"/>
      <w:tblGridChange w:id="0">
        <w:tblGrid>
          <w:gridCol w:w="3462"/>
          <w:gridCol w:w="6474"/>
        </w:tblGrid>
      </w:tblGridChange>
    </w:tblGrid>
    <w:tr>
      <w:trPr>
        <w:trHeight w:val="380" w:hRule="atLeast"/>
      </w:trPr>
      <w:tc>
        <w:tcPr>
          <w:shd w:fill="auto" w:val="clea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vertAlign w:val="baseline"/>
              <w:rtl w:val="0"/>
            </w:rPr>
            <w:t xml:space="preserve">Pag. </w:t>
          </w: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vertAlign w:val="baseline"/>
              <w:rtl w:val="0"/>
            </w:rPr>
            <w:t xml:space="preserve"> di </w:t>
          </w:r>
          <w:r w:rsidDel="00000000" w:rsidR="00000000" w:rsidRPr="00000000">
            <w:rPr/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Allegato 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0"/>
        <w:strike w:val="0"/>
        <w:sz w:val="22"/>
        <w:szCs w:val="22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6" w:right="0" w:hanging="57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720"/>
      <w:jc w:val="center"/>
    </w:pPr>
    <w:rPr>
      <w:rFonts w:ascii="Calibri" w:cs="Calibri" w:eastAsia="Calibri" w:hAnsi="Calibri"/>
      <w:b w:val="1"/>
      <w:i w:val="1"/>
      <w:smallCaps w:val="1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864" w:right="0" w:hanging="864"/>
      <w:jc w:val="center"/>
    </w:pPr>
    <w:rPr>
      <w:rFonts w:ascii="Calibri" w:cs="Calibri" w:eastAsia="Calibri" w:hAnsi="Calibri"/>
      <w:b w:val="1"/>
      <w:i w:val="0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08" w:right="0" w:hanging="1008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99" w:lineRule="auto"/>
      <w:ind w:left="1152" w:right="0" w:hanging="1152"/>
      <w:jc w:val="both"/>
    </w:pPr>
    <w:rPr>
      <w:rFonts w:ascii="Calibri" w:cs="Calibri" w:eastAsia="Calibri" w:hAnsi="Calibri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