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right="2484.98779296875"/>
        <w:jc w:val="right"/>
        <w:rPr/>
      </w:pPr>
      <w:r w:rsidDel="00000000" w:rsidR="00000000" w:rsidRPr="00000000">
        <w:rPr/>
        <w:drawing>
          <wp:inline distB="19050" distT="19050" distL="19050" distR="19050">
            <wp:extent cx="1865630" cy="11461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65630" cy="1146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ind w:right="2484.98779296875"/>
        <w:jc w:val="right"/>
        <w:rPr/>
      </w:pPr>
      <w:r w:rsidDel="00000000" w:rsidR="00000000" w:rsidRPr="00000000">
        <w:rPr>
          <w:rtl w:val="0"/>
        </w:rPr>
      </w:r>
    </w:p>
    <w:p w:rsidR="00000000" w:rsidDel="00000000" w:rsidP="00000000" w:rsidRDefault="00000000" w:rsidRPr="00000000" w14:paraId="00000003">
      <w:pPr>
        <w:widowControl w:val="0"/>
        <w:spacing w:before="477.763671875" w:line="240" w:lineRule="auto"/>
        <w:jc w:val="center"/>
        <w:rPr>
          <w:b w:val="1"/>
          <w:sz w:val="27.84000015258789"/>
          <w:szCs w:val="27.84000015258789"/>
        </w:rPr>
      </w:pPr>
      <w:r w:rsidDel="00000000" w:rsidR="00000000" w:rsidRPr="00000000">
        <w:rPr>
          <w:b w:val="1"/>
          <w:sz w:val="27.84000015258789"/>
          <w:szCs w:val="27.84000015258789"/>
          <w:rtl w:val="0"/>
        </w:rPr>
        <w:t xml:space="preserve">SERVIZI DI MANUTENZIONE AUTOMEZZI </w:t>
      </w:r>
    </w:p>
    <w:p w:rsidR="00000000" w:rsidDel="00000000" w:rsidP="00000000" w:rsidRDefault="00000000" w:rsidRPr="00000000" w14:paraId="00000004">
      <w:pPr>
        <w:widowControl w:val="0"/>
        <w:spacing w:before="1206.907958984375" w:line="268.8577651977539" w:lineRule="auto"/>
        <w:ind w:left="736.9071960449219" w:right="304.7747802734375" w:firstLine="0"/>
        <w:jc w:val="center"/>
        <w:rPr>
          <w:b w:val="1"/>
          <w:i w:val="1"/>
          <w:color w:val="00000a"/>
          <w:sz w:val="27.84000015258789"/>
          <w:szCs w:val="27.84000015258789"/>
        </w:rPr>
      </w:pPr>
      <w:r w:rsidDel="00000000" w:rsidR="00000000" w:rsidRPr="00000000">
        <w:rPr>
          <w:b w:val="1"/>
          <w:color w:val="00000a"/>
          <w:sz w:val="27.84000015258789"/>
          <w:szCs w:val="27.84000015258789"/>
          <w:rtl w:val="0"/>
        </w:rPr>
        <w:t xml:space="preserve">Avviso di consultazione preliminare di mercato </w:t>
      </w:r>
      <w:r w:rsidDel="00000000" w:rsidR="00000000" w:rsidRPr="00000000">
        <w:rPr>
          <w:b w:val="1"/>
          <w:i w:val="1"/>
          <w:color w:val="00000a"/>
          <w:sz w:val="27.84000015258789"/>
          <w:szCs w:val="27.84000015258789"/>
          <w:rtl w:val="0"/>
        </w:rPr>
        <w:t xml:space="preserve">(Pubblicità ai sensi dell’art</w:t>
      </w:r>
      <w:r w:rsidDel="00000000" w:rsidR="00000000" w:rsidRPr="00000000">
        <w:rPr>
          <w:b w:val="1"/>
          <w:i w:val="1"/>
          <w:color w:val="00000a"/>
          <w:sz w:val="27.84000015258789"/>
          <w:szCs w:val="27.84000015258789"/>
          <w:rtl w:val="0"/>
        </w:rPr>
        <w:t xml:space="preserve">.</w:t>
      </w:r>
      <w:r w:rsidDel="00000000" w:rsidR="00000000" w:rsidRPr="00000000">
        <w:rPr>
          <w:b w:val="1"/>
          <w:i w:val="1"/>
          <w:color w:val="00000a"/>
          <w:sz w:val="27.84000015258789"/>
          <w:szCs w:val="27.84000015258789"/>
          <w:rtl w:val="0"/>
        </w:rPr>
        <w:t xml:space="preserve">77 del d.lgs. 36/2023) </w:t>
      </w:r>
    </w:p>
    <w:p w:rsidR="00000000" w:rsidDel="00000000" w:rsidP="00000000" w:rsidRDefault="00000000" w:rsidRPr="00000000" w14:paraId="00000005">
      <w:pPr>
        <w:widowControl w:val="0"/>
        <w:spacing w:before="2229.632568359375" w:line="240" w:lineRule="auto"/>
        <w:ind w:right="3017.2357177734375"/>
        <w:jc w:val="right"/>
        <w:rPr>
          <w:b w:val="1"/>
          <w:color w:val="00000a"/>
          <w:sz w:val="27.84000015258789"/>
          <w:szCs w:val="27.84000015258789"/>
        </w:rPr>
      </w:pPr>
      <w:r w:rsidDel="00000000" w:rsidR="00000000" w:rsidRPr="00000000">
        <w:rPr>
          <w:b w:val="1"/>
          <w:color w:val="00000a"/>
          <w:sz w:val="27.84000015258789"/>
          <w:szCs w:val="27.84000015258789"/>
          <w:rtl w:val="0"/>
        </w:rPr>
        <w:t xml:space="preserve">QUESTIONARIO  </w:t>
      </w:r>
    </w:p>
    <w:p w:rsidR="00000000" w:rsidDel="00000000" w:rsidP="00000000" w:rsidRDefault="00000000" w:rsidRPr="00000000" w14:paraId="00000006">
      <w:pPr>
        <w:widowControl w:val="0"/>
        <w:spacing w:line="230.94165802001953" w:lineRule="auto"/>
        <w:ind w:left="867.198486328125" w:right="526.1041259765625" w:firstLine="0"/>
        <w:jc w:val="center"/>
        <w:rPr>
          <w:b w:val="1"/>
          <w:color w:val="00000a"/>
          <w:sz w:val="27.84000015258789"/>
          <w:szCs w:val="27.84000015258789"/>
        </w:rPr>
      </w:pPr>
      <w:r w:rsidDel="00000000" w:rsidR="00000000" w:rsidRPr="00000000">
        <w:rPr>
          <w:b w:val="1"/>
          <w:color w:val="00000a"/>
          <w:sz w:val="27.84000015258789"/>
          <w:szCs w:val="27.84000015258789"/>
          <w:rtl w:val="0"/>
        </w:rPr>
        <w:t xml:space="preserve">da compilare e inviare attraverso la piattaforma SATER entro il 16 luglio 2024</w:t>
      </w:r>
    </w:p>
    <w:p w:rsidR="00000000" w:rsidDel="00000000" w:rsidP="00000000" w:rsidRDefault="00000000" w:rsidRPr="00000000" w14:paraId="00000007">
      <w:pPr>
        <w:widowControl w:val="0"/>
        <w:spacing w:line="230.94165802001953" w:lineRule="auto"/>
        <w:ind w:left="867.198486328125" w:right="526.1041259765625" w:firstLine="0"/>
        <w:jc w:val="center"/>
        <w:rPr>
          <w:b w:val="1"/>
          <w:color w:val="00000a"/>
          <w:sz w:val="27.84000015258789"/>
          <w:szCs w:val="27.84000015258789"/>
        </w:rPr>
      </w:pPr>
      <w:r w:rsidDel="00000000" w:rsidR="00000000" w:rsidRPr="00000000">
        <w:rPr>
          <w:rtl w:val="0"/>
        </w:rPr>
      </w:r>
    </w:p>
    <w:p w:rsidR="00000000" w:rsidDel="00000000" w:rsidP="00000000" w:rsidRDefault="00000000" w:rsidRPr="00000000" w14:paraId="00000008">
      <w:pPr>
        <w:widowControl w:val="0"/>
        <w:spacing w:line="230.94165802001953" w:lineRule="auto"/>
        <w:ind w:left="867.198486328125" w:right="526.1041259765625" w:firstLine="0"/>
        <w:jc w:val="center"/>
        <w:rPr>
          <w:b w:val="1"/>
          <w:color w:val="00000a"/>
          <w:sz w:val="27.84000015258789"/>
          <w:szCs w:val="27.84000015258789"/>
        </w:rPr>
      </w:pPr>
      <w:r w:rsidDel="00000000" w:rsidR="00000000" w:rsidRPr="00000000">
        <w:rPr>
          <w:rtl w:val="0"/>
        </w:rPr>
      </w:r>
    </w:p>
    <w:p w:rsidR="00000000" w:rsidDel="00000000" w:rsidP="00000000" w:rsidRDefault="00000000" w:rsidRPr="00000000" w14:paraId="00000009">
      <w:pPr>
        <w:widowControl w:val="0"/>
        <w:spacing w:line="240" w:lineRule="auto"/>
        <w:ind w:right="2484.98779296875"/>
        <w:jc w:val="right"/>
        <w:rPr/>
      </w:pPr>
      <w:r w:rsidDel="00000000" w:rsidR="00000000" w:rsidRPr="00000000">
        <w:br w:type="page"/>
      </w:r>
      <w:r w:rsidDel="00000000" w:rsidR="00000000" w:rsidRPr="00000000">
        <w:rPr>
          <w:rtl w:val="0"/>
        </w:rPr>
      </w:r>
    </w:p>
    <w:p w:rsidR="00000000" w:rsidDel="00000000" w:rsidP="00000000" w:rsidRDefault="00000000" w:rsidRPr="00000000" w14:paraId="0000000A">
      <w:pPr>
        <w:widowControl w:val="0"/>
        <w:spacing w:line="276" w:lineRule="auto"/>
        <w:ind w:left="126.62399291992188" w:right="-4.000244140625" w:firstLine="8.169708251953125"/>
        <w:jc w:val="both"/>
        <w:rPr>
          <w:color w:val="00000a"/>
          <w:sz w:val="22.079999923706055"/>
          <w:szCs w:val="22.079999923706055"/>
        </w:rPr>
      </w:pPr>
      <w:r w:rsidDel="00000000" w:rsidR="00000000" w:rsidRPr="00000000">
        <w:rPr>
          <w:color w:val="00000a"/>
          <w:sz w:val="22.079999923706055"/>
          <w:szCs w:val="22.079999923706055"/>
          <w:rtl w:val="0"/>
        </w:rPr>
        <w:t xml:space="preserve">Nell'ambito delle procedure per l’affidamento di forniture e servizi programmate per il  </w:t>
      </w:r>
      <w:r w:rsidDel="00000000" w:rsidR="00000000" w:rsidRPr="00000000">
        <w:rPr>
          <w:color w:val="00000a"/>
          <w:sz w:val="22.079999923706055"/>
          <w:szCs w:val="22.079999923706055"/>
          <w:highlight w:val="white"/>
          <w:rtl w:val="0"/>
        </w:rPr>
        <w:t xml:space="preserve">triennio 2024-2026,</w:t>
      </w:r>
      <w:r w:rsidDel="00000000" w:rsidR="00000000" w:rsidRPr="00000000">
        <w:rPr>
          <w:color w:val="00000a"/>
          <w:sz w:val="22.079999923706055"/>
          <w:szCs w:val="22.079999923706055"/>
          <w:rtl w:val="0"/>
        </w:rPr>
        <w:t xml:space="preserve"> Arpae intende procedere alla pubblicazione della presente  consultazione del mercato, da espletarsi sulla piattaforma SATER dell’Agenzia  regionale INTERCENT-ER. </w:t>
      </w:r>
    </w:p>
    <w:p w:rsidR="00000000" w:rsidDel="00000000" w:rsidP="00000000" w:rsidRDefault="00000000" w:rsidRPr="00000000" w14:paraId="0000000B">
      <w:pPr>
        <w:widowControl w:val="0"/>
        <w:spacing w:before="77.489013671875" w:line="276" w:lineRule="auto"/>
        <w:ind w:left="125.96160888671875" w:right="2.608642578125" w:firstLine="1.766510009765625"/>
        <w:jc w:val="both"/>
        <w:rPr>
          <w:color w:val="00000a"/>
          <w:sz w:val="22.079999923706055"/>
          <w:szCs w:val="22.079999923706055"/>
        </w:rPr>
      </w:pPr>
      <w:r w:rsidDel="00000000" w:rsidR="00000000" w:rsidRPr="00000000">
        <w:rPr>
          <w:color w:val="00000a"/>
          <w:sz w:val="22.079999923706055"/>
          <w:szCs w:val="22.079999923706055"/>
          <w:rtl w:val="0"/>
        </w:rPr>
        <w:t xml:space="preserve">Con la presente consultazione di mercato, oltre ad assicurare la massima pubblicità  all’iniziativa di appalto, si vuole ottenere la più ampia diffusione di informazioni tecniche  per ottenere la più proficua partecipazione da parte dei soggetti interessati e ricevere  nel contempo dagli stessi, i migliori suggerimenti per una più compiuta conoscenza del  mercato. </w:t>
      </w:r>
    </w:p>
    <w:p w:rsidR="00000000" w:rsidDel="00000000" w:rsidP="00000000" w:rsidRDefault="00000000" w:rsidRPr="00000000" w14:paraId="0000000C">
      <w:pPr>
        <w:widowControl w:val="0"/>
        <w:spacing w:before="77.42431640625" w:line="276" w:lineRule="auto"/>
        <w:ind w:left="121.10397338867188" w:right="7.18505859375" w:firstLine="17.4432373046875"/>
        <w:jc w:val="both"/>
        <w:rPr>
          <w:b w:val="1"/>
          <w:color w:val="00000a"/>
          <w:sz w:val="22.079999923706055"/>
          <w:szCs w:val="22.079999923706055"/>
          <w:highlight w:val="white"/>
        </w:rPr>
      </w:pPr>
      <w:r w:rsidDel="00000000" w:rsidR="00000000" w:rsidRPr="00000000">
        <w:rPr>
          <w:color w:val="00000a"/>
          <w:sz w:val="22.079999923706055"/>
          <w:szCs w:val="22.079999923706055"/>
          <w:rtl w:val="0"/>
        </w:rPr>
        <w:t xml:space="preserve">In merito all’iniziativa per la sottoscrizione di Accordi quadro per servizi di manutenzione automezzi vi preghiamo di  fornire il Vostro contributo, previa presa visione dell’informativa sul trattamento dei dati  personali sotto riportata, compilando il presente questionario e caricandolo sulla  piattaforma </w:t>
      </w:r>
      <w:r w:rsidDel="00000000" w:rsidR="00000000" w:rsidRPr="00000000">
        <w:rPr>
          <w:color w:val="00000a"/>
          <w:sz w:val="22.079999923706055"/>
          <w:szCs w:val="22.079999923706055"/>
          <w:highlight w:val="white"/>
          <w:rtl w:val="0"/>
        </w:rPr>
        <w:t xml:space="preserve">entro il </w:t>
      </w:r>
      <w:r w:rsidDel="00000000" w:rsidR="00000000" w:rsidRPr="00000000">
        <w:rPr>
          <w:b w:val="1"/>
          <w:color w:val="00000a"/>
          <w:sz w:val="22.079999923706055"/>
          <w:szCs w:val="22.079999923706055"/>
          <w:highlight w:val="white"/>
          <w:rtl w:val="0"/>
        </w:rPr>
        <w:t xml:space="preserve">16 LUGLIO 2024.</w:t>
      </w:r>
    </w:p>
    <w:p w:rsidR="00000000" w:rsidDel="00000000" w:rsidP="00000000" w:rsidRDefault="00000000" w:rsidRPr="00000000" w14:paraId="0000000D">
      <w:pPr>
        <w:widowControl w:val="0"/>
        <w:spacing w:before="76.922607421875" w:line="276" w:lineRule="auto"/>
        <w:ind w:left="121.10397338867188" w:right="-2.069091796875" w:firstLine="7.728118896484375"/>
        <w:jc w:val="both"/>
        <w:rPr>
          <w:color w:val="00000a"/>
          <w:sz w:val="22.079999923706055"/>
          <w:szCs w:val="22.079999923706055"/>
        </w:rPr>
      </w:pPr>
      <w:r w:rsidDel="00000000" w:rsidR="00000000" w:rsidRPr="00000000">
        <w:rPr>
          <w:color w:val="00000a"/>
          <w:sz w:val="22.079999923706055"/>
          <w:szCs w:val="22.079999923706055"/>
          <w:rtl w:val="0"/>
        </w:rPr>
        <w:t xml:space="preserve">Si fa presente che, a valle della Consultazione preliminare di mercato, Arpae si riserva la  facoltà di incontrare le ditte che hanno manifestato interesse per ulteriori  approfondimenti. </w:t>
      </w:r>
    </w:p>
    <w:p w:rsidR="00000000" w:rsidDel="00000000" w:rsidP="00000000" w:rsidRDefault="00000000" w:rsidRPr="00000000" w14:paraId="0000000E">
      <w:pPr>
        <w:widowControl w:val="0"/>
        <w:spacing w:before="71.456298828125" w:line="276" w:lineRule="auto"/>
        <w:ind w:left="120" w:right="1.383056640625" w:firstLine="8.83209228515625"/>
        <w:jc w:val="both"/>
        <w:rPr>
          <w:color w:val="00000a"/>
          <w:sz w:val="22.079999923706055"/>
          <w:szCs w:val="22.079999923706055"/>
        </w:rPr>
      </w:pPr>
      <w:r w:rsidDel="00000000" w:rsidR="00000000" w:rsidRPr="00000000">
        <w:rPr>
          <w:color w:val="00000a"/>
          <w:sz w:val="22.079999923706055"/>
          <w:szCs w:val="22.079999923706055"/>
          <w:rtl w:val="0"/>
        </w:rPr>
        <w:t xml:space="preserve">Si precisa che il contributo è prestato gratuitamente, senza diritto a rimborsi spese. </w:t>
      </w:r>
    </w:p>
    <w:p w:rsidR="00000000" w:rsidDel="00000000" w:rsidP="00000000" w:rsidRDefault="00000000" w:rsidRPr="00000000" w14:paraId="0000000F">
      <w:pPr>
        <w:widowControl w:val="0"/>
        <w:spacing w:before="71.456298828125" w:line="276" w:lineRule="auto"/>
        <w:ind w:left="120" w:right="1.383056640625" w:firstLine="8.83209228515625"/>
        <w:jc w:val="both"/>
        <w:rPr>
          <w:color w:val="00000a"/>
          <w:sz w:val="22.079999923706055"/>
          <w:szCs w:val="22.079999923706055"/>
        </w:rPr>
      </w:pPr>
      <w:r w:rsidDel="00000000" w:rsidR="00000000" w:rsidRPr="00000000">
        <w:rPr>
          <w:color w:val="00000a"/>
          <w:sz w:val="22.079999923706055"/>
          <w:szCs w:val="22.079999923706055"/>
          <w:rtl w:val="0"/>
        </w:rPr>
        <w:t xml:space="preserve">Tutte le informazioni da Voi fornite con il presente documento saranno utilizzate ai soli  fini dello sviluppo dell’iniziativa in oggetto e potranno essere rilasciate per estratto e in  forma anonima a richiesta di altri operatori economici. </w:t>
      </w:r>
    </w:p>
    <w:p w:rsidR="00000000" w:rsidDel="00000000" w:rsidP="00000000" w:rsidRDefault="00000000" w:rsidRPr="00000000" w14:paraId="00000010">
      <w:pPr>
        <w:widowControl w:val="0"/>
        <w:spacing w:before="63.8287353515625" w:line="276" w:lineRule="auto"/>
        <w:ind w:left="125.74081420898438" w:right="10.751953125" w:firstLine="8.3905029296875"/>
        <w:jc w:val="both"/>
        <w:rPr>
          <w:rFonts w:ascii="Calibri" w:cs="Calibri" w:eastAsia="Calibri" w:hAnsi="Calibri"/>
          <w:color w:val="00000a"/>
          <w:sz w:val="24"/>
          <w:szCs w:val="24"/>
        </w:rPr>
      </w:pPr>
      <w:r w:rsidDel="00000000" w:rsidR="00000000" w:rsidRPr="00000000">
        <w:rPr>
          <w:color w:val="00000a"/>
          <w:sz w:val="22.079999923706055"/>
          <w:szCs w:val="22.079999923706055"/>
          <w:rtl w:val="0"/>
        </w:rPr>
        <w:t xml:space="preserve">L’invio del documento sulla piattaforma SATER implica il consenso al trattamento dei  dati forniti.</w:t>
      </w:r>
      <w:r w:rsidDel="00000000" w:rsidR="00000000" w:rsidRPr="00000000">
        <w:rPr>
          <w:rtl w:val="0"/>
        </w:rPr>
      </w:r>
    </w:p>
    <w:p w:rsidR="00000000" w:rsidDel="00000000" w:rsidP="00000000" w:rsidRDefault="00000000" w:rsidRPr="00000000" w14:paraId="00000011">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2">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3">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4">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5">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6">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7">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8">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9">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A">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B">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C">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D">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E">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F">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20">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21">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22">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23">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24">
      <w:pPr>
        <w:widowControl w:val="0"/>
        <w:spacing w:line="240" w:lineRule="auto"/>
        <w:ind w:left="418.4736633300781" w:firstLine="0"/>
        <w:rPr>
          <w:b w:val="1"/>
          <w:color w:val="00000a"/>
          <w:sz w:val="22.079999923706055"/>
          <w:szCs w:val="22.079999923706055"/>
        </w:rPr>
      </w:pPr>
      <w:r w:rsidDel="00000000" w:rsidR="00000000" w:rsidRPr="00000000">
        <w:rPr>
          <w:b w:val="1"/>
          <w:color w:val="00000a"/>
          <w:sz w:val="22.079999923706055"/>
          <w:szCs w:val="22.079999923706055"/>
          <w:rtl w:val="0"/>
        </w:rPr>
        <w:t xml:space="preserve">Dati azienda </w:t>
      </w:r>
    </w:p>
    <w:p w:rsidR="00000000" w:rsidDel="00000000" w:rsidP="00000000" w:rsidRDefault="00000000" w:rsidRPr="00000000" w14:paraId="00000025">
      <w:pPr>
        <w:widowControl w:val="0"/>
        <w:spacing w:before="750.3271484375" w:line="240" w:lineRule="auto"/>
        <w:ind w:left="406.1088562011719" w:firstLine="0"/>
        <w:rPr>
          <w:b w:val="1"/>
          <w:color w:val="00000a"/>
          <w:sz w:val="22.079999923706055"/>
          <w:szCs w:val="22.079999923706055"/>
        </w:rPr>
      </w:pPr>
      <w:r w:rsidDel="00000000" w:rsidR="00000000" w:rsidRPr="00000000">
        <w:rPr>
          <w:b w:val="1"/>
          <w:color w:val="00000a"/>
          <w:sz w:val="22.079999923706055"/>
          <w:szCs w:val="22.079999923706055"/>
          <w:rtl w:val="0"/>
        </w:rPr>
        <w:t xml:space="preserve">Azienda  </w:t>
      </w:r>
    </w:p>
    <w:p w:rsidR="00000000" w:rsidDel="00000000" w:rsidP="00000000" w:rsidRDefault="00000000" w:rsidRPr="00000000" w14:paraId="00000026">
      <w:pPr>
        <w:widowControl w:val="0"/>
        <w:spacing w:before="750.3271484375" w:line="240" w:lineRule="auto"/>
        <w:ind w:left="406.1088562011719" w:firstLine="0"/>
        <w:rPr>
          <w:b w:val="1"/>
          <w:color w:val="00000a"/>
          <w:sz w:val="22.079999923706055"/>
          <w:szCs w:val="22.079999923706055"/>
        </w:rPr>
      </w:pPr>
      <w:r w:rsidDel="00000000" w:rsidR="00000000" w:rsidRPr="00000000">
        <w:rPr>
          <w:rtl w:val="0"/>
        </w:rPr>
      </w:r>
    </w:p>
    <w:p w:rsidR="00000000" w:rsidDel="00000000" w:rsidP="00000000" w:rsidRDefault="00000000" w:rsidRPr="00000000" w14:paraId="00000027">
      <w:pPr>
        <w:widowControl w:val="0"/>
        <w:spacing w:before="251.12548828125" w:line="465.39462089538574" w:lineRule="auto"/>
        <w:ind w:left="415.823974609375" w:right="5114.368896484375" w:hanging="4.4158935546875"/>
        <w:rPr>
          <w:b w:val="1"/>
          <w:color w:val="00000a"/>
          <w:sz w:val="22.079999923706055"/>
          <w:szCs w:val="22.079999923706055"/>
        </w:rPr>
      </w:pPr>
      <w:r w:rsidDel="00000000" w:rsidR="00000000" w:rsidRPr="00000000">
        <w:rPr>
          <w:b w:val="1"/>
          <w:color w:val="00000a"/>
          <w:sz w:val="22.079999923706055"/>
          <w:szCs w:val="22.079999923706055"/>
          <w:rtl w:val="0"/>
        </w:rPr>
        <w:t xml:space="preserve">Indirizzo </w:t>
      </w:r>
    </w:p>
    <w:p w:rsidR="00000000" w:rsidDel="00000000" w:rsidP="00000000" w:rsidRDefault="00000000" w:rsidRPr="00000000" w14:paraId="00000028">
      <w:pPr>
        <w:widowControl w:val="0"/>
        <w:spacing w:before="251.12548828125" w:line="465.39462089538574" w:lineRule="auto"/>
        <w:ind w:left="415.823974609375" w:right="5114.368896484375" w:hanging="4.4158935546875"/>
        <w:rPr>
          <w:b w:val="1"/>
          <w:color w:val="00000a"/>
          <w:sz w:val="22.079999923706055"/>
          <w:szCs w:val="22.079999923706055"/>
        </w:rPr>
      </w:pPr>
      <w:r w:rsidDel="00000000" w:rsidR="00000000" w:rsidRPr="00000000">
        <w:rPr>
          <w:rtl w:val="0"/>
        </w:rPr>
      </w:r>
    </w:p>
    <w:p w:rsidR="00000000" w:rsidDel="00000000" w:rsidP="00000000" w:rsidRDefault="00000000" w:rsidRPr="00000000" w14:paraId="00000029">
      <w:pPr>
        <w:widowControl w:val="0"/>
        <w:spacing w:before="48.565673828125" w:line="465.304012298584" w:lineRule="auto"/>
        <w:ind w:left="404.783935546875" w:right="5066.4556884765625" w:firstLine="1.324920654296875"/>
        <w:rPr>
          <w:color w:val="00000a"/>
          <w:sz w:val="22.079999923706055"/>
          <w:szCs w:val="22.079999923706055"/>
        </w:rPr>
      </w:pPr>
      <w:r w:rsidDel="00000000" w:rsidR="00000000" w:rsidRPr="00000000">
        <w:rPr>
          <w:b w:val="1"/>
          <w:color w:val="00000a"/>
          <w:sz w:val="22.079999923706055"/>
          <w:szCs w:val="22.079999923706055"/>
          <w:rtl w:val="0"/>
        </w:rPr>
        <w:t xml:space="preserve">Nome e cognome del referente </w:t>
      </w:r>
      <w:r w:rsidDel="00000000" w:rsidR="00000000" w:rsidRPr="00000000">
        <w:rPr>
          <w:rtl w:val="0"/>
        </w:rPr>
      </w:r>
    </w:p>
    <w:p w:rsidR="00000000" w:rsidDel="00000000" w:rsidP="00000000" w:rsidRDefault="00000000" w:rsidRPr="00000000" w14:paraId="0000002A">
      <w:pPr>
        <w:widowControl w:val="0"/>
        <w:spacing w:before="48.565673828125" w:line="465.304012298584" w:lineRule="auto"/>
        <w:ind w:left="404.783935546875" w:right="5066.4556884765625" w:firstLine="1.324920654296875"/>
        <w:rPr>
          <w:color w:val="00000a"/>
          <w:sz w:val="22.079999923706055"/>
          <w:szCs w:val="22.079999923706055"/>
        </w:rPr>
      </w:pPr>
      <w:r w:rsidDel="00000000" w:rsidR="00000000" w:rsidRPr="00000000">
        <w:rPr>
          <w:rtl w:val="0"/>
        </w:rPr>
      </w:r>
    </w:p>
    <w:p w:rsidR="00000000" w:rsidDel="00000000" w:rsidP="00000000" w:rsidRDefault="00000000" w:rsidRPr="00000000" w14:paraId="0000002B">
      <w:pPr>
        <w:widowControl w:val="0"/>
        <w:spacing w:before="48.565673828125" w:line="465.304012298584" w:lineRule="auto"/>
        <w:ind w:left="404.783935546875" w:right="5066.4556884765625" w:firstLine="1.324920654296875"/>
        <w:rPr>
          <w:b w:val="1"/>
          <w:color w:val="00000a"/>
          <w:sz w:val="22.079999923706055"/>
          <w:szCs w:val="22.079999923706055"/>
        </w:rPr>
      </w:pPr>
      <w:r w:rsidDel="00000000" w:rsidR="00000000" w:rsidRPr="00000000">
        <w:rPr>
          <w:b w:val="1"/>
          <w:color w:val="00000a"/>
          <w:sz w:val="22.079999923706055"/>
          <w:szCs w:val="22.079999923706055"/>
          <w:rtl w:val="0"/>
        </w:rPr>
        <w:t xml:space="preserve">Ruolo in azienda </w:t>
      </w:r>
    </w:p>
    <w:p w:rsidR="00000000" w:rsidDel="00000000" w:rsidP="00000000" w:rsidRDefault="00000000" w:rsidRPr="00000000" w14:paraId="0000002C">
      <w:pPr>
        <w:widowControl w:val="0"/>
        <w:spacing w:before="255.9271240234375" w:line="456.7009735107422" w:lineRule="auto"/>
        <w:ind w:left="418.4736633300781" w:right="4798.624267578125" w:firstLine="2.20794677734375"/>
        <w:rPr>
          <w:color w:val="00000a"/>
          <w:sz w:val="22.079999923706055"/>
          <w:szCs w:val="22.079999923706055"/>
        </w:rPr>
      </w:pPr>
      <w:r w:rsidDel="00000000" w:rsidR="00000000" w:rsidRPr="00000000">
        <w:rPr>
          <w:rtl w:val="0"/>
        </w:rPr>
      </w:r>
    </w:p>
    <w:p w:rsidR="00000000" w:rsidDel="00000000" w:rsidP="00000000" w:rsidRDefault="00000000" w:rsidRPr="00000000" w14:paraId="0000002D">
      <w:pPr>
        <w:widowControl w:val="0"/>
        <w:spacing w:before="61.361083984375" w:line="240" w:lineRule="auto"/>
        <w:ind w:left="404.783935546875" w:firstLine="0"/>
        <w:rPr>
          <w:b w:val="1"/>
          <w:color w:val="00000a"/>
          <w:sz w:val="22.079999923706055"/>
          <w:szCs w:val="22.079999923706055"/>
        </w:rPr>
      </w:pPr>
      <w:r w:rsidDel="00000000" w:rsidR="00000000" w:rsidRPr="00000000">
        <w:rPr>
          <w:b w:val="1"/>
          <w:color w:val="00000a"/>
          <w:sz w:val="22.079999923706055"/>
          <w:szCs w:val="22.079999923706055"/>
          <w:rtl w:val="0"/>
        </w:rPr>
        <w:t xml:space="preserve">Telefono </w:t>
      </w:r>
    </w:p>
    <w:p w:rsidR="00000000" w:rsidDel="00000000" w:rsidP="00000000" w:rsidRDefault="00000000" w:rsidRPr="00000000" w14:paraId="0000002E">
      <w:pPr>
        <w:widowControl w:val="0"/>
        <w:spacing w:before="251.1260986328125" w:line="240" w:lineRule="auto"/>
        <w:ind w:left="410.0831604003906" w:firstLine="0"/>
        <w:rPr>
          <w:color w:val="00000a"/>
          <w:sz w:val="22.079999923706055"/>
          <w:szCs w:val="22.079999923706055"/>
        </w:rPr>
      </w:pPr>
      <w:r w:rsidDel="00000000" w:rsidR="00000000" w:rsidRPr="00000000">
        <w:rPr>
          <w:rtl w:val="0"/>
        </w:rPr>
      </w:r>
    </w:p>
    <w:p w:rsidR="00000000" w:rsidDel="00000000" w:rsidP="00000000" w:rsidRDefault="00000000" w:rsidRPr="00000000" w14:paraId="0000002F">
      <w:pPr>
        <w:widowControl w:val="0"/>
        <w:spacing w:before="260.726318359375" w:line="240" w:lineRule="auto"/>
        <w:ind w:left="418.4736633300781" w:firstLine="0"/>
        <w:rPr>
          <w:b w:val="1"/>
          <w:color w:val="00000a"/>
          <w:sz w:val="22.079999923706055"/>
          <w:szCs w:val="22.079999923706055"/>
        </w:rPr>
      </w:pPr>
      <w:r w:rsidDel="00000000" w:rsidR="00000000" w:rsidRPr="00000000">
        <w:rPr>
          <w:b w:val="1"/>
          <w:color w:val="00000a"/>
          <w:sz w:val="22.079999923706055"/>
          <w:szCs w:val="22.079999923706055"/>
          <w:rtl w:val="0"/>
        </w:rPr>
        <w:t xml:space="preserve">Fax </w:t>
      </w:r>
    </w:p>
    <w:p w:rsidR="00000000" w:rsidDel="00000000" w:rsidP="00000000" w:rsidRDefault="00000000" w:rsidRPr="00000000" w14:paraId="00000030">
      <w:pPr>
        <w:widowControl w:val="0"/>
        <w:spacing w:before="251.52587890625" w:line="240" w:lineRule="auto"/>
        <w:ind w:left="410.0831604003906" w:firstLine="0"/>
        <w:rPr>
          <w:color w:val="00000a"/>
          <w:sz w:val="22.079999923706055"/>
          <w:szCs w:val="22.079999923706055"/>
        </w:rPr>
      </w:pPr>
      <w:r w:rsidDel="00000000" w:rsidR="00000000" w:rsidRPr="00000000">
        <w:rPr>
          <w:rtl w:val="0"/>
        </w:rPr>
      </w:r>
    </w:p>
    <w:p w:rsidR="00000000" w:rsidDel="00000000" w:rsidP="00000000" w:rsidRDefault="00000000" w:rsidRPr="00000000" w14:paraId="00000031">
      <w:pPr>
        <w:widowControl w:val="0"/>
        <w:spacing w:before="260.726318359375" w:line="240" w:lineRule="auto"/>
        <w:ind w:left="415.823974609375" w:firstLine="0"/>
        <w:rPr>
          <w:b w:val="1"/>
          <w:color w:val="00000a"/>
          <w:sz w:val="22.079999923706055"/>
          <w:szCs w:val="22.079999923706055"/>
        </w:rPr>
      </w:pPr>
      <w:r w:rsidDel="00000000" w:rsidR="00000000" w:rsidRPr="00000000">
        <w:rPr>
          <w:b w:val="1"/>
          <w:color w:val="00000a"/>
          <w:sz w:val="22.079999923706055"/>
          <w:szCs w:val="22.079999923706055"/>
          <w:rtl w:val="0"/>
        </w:rPr>
        <w:t xml:space="preserve">Indirizzo e-mail </w:t>
      </w:r>
    </w:p>
    <w:p w:rsidR="00000000" w:rsidDel="00000000" w:rsidP="00000000" w:rsidRDefault="00000000" w:rsidRPr="00000000" w14:paraId="00000032">
      <w:pPr>
        <w:widowControl w:val="0"/>
        <w:spacing w:before="260.726318359375" w:line="240" w:lineRule="auto"/>
        <w:ind w:left="415.823974609375" w:firstLine="0"/>
        <w:rPr>
          <w:b w:val="1"/>
          <w:color w:val="00000a"/>
          <w:sz w:val="22.079999923706055"/>
          <w:szCs w:val="22.079999923706055"/>
        </w:rPr>
      </w:pPr>
      <w:r w:rsidDel="00000000" w:rsidR="00000000" w:rsidRPr="00000000">
        <w:rPr>
          <w:rtl w:val="0"/>
        </w:rPr>
      </w:r>
    </w:p>
    <w:p w:rsidR="00000000" w:rsidDel="00000000" w:rsidP="00000000" w:rsidRDefault="00000000" w:rsidRPr="00000000" w14:paraId="00000033">
      <w:pPr>
        <w:widowControl w:val="0"/>
        <w:spacing w:before="260.7257080078125" w:line="488.3045196533203" w:lineRule="auto"/>
        <w:ind w:left="418.4736633300781" w:right="5385.147705078125" w:firstLine="3.139190673828125"/>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 </w:t>
      </w:r>
    </w:p>
    <w:p w:rsidR="00000000" w:rsidDel="00000000" w:rsidP="00000000" w:rsidRDefault="00000000" w:rsidRPr="00000000" w14:paraId="00000034">
      <w:pPr>
        <w:widowControl w:val="0"/>
        <w:spacing w:before="260.7257080078125" w:line="488.3045196533203" w:lineRule="auto"/>
        <w:ind w:left="418.4736633300781" w:right="5385.147705078125" w:firstLine="0"/>
        <w:rPr>
          <w:b w:val="1"/>
          <w:color w:val="00000a"/>
          <w:sz w:val="22.079999923706055"/>
          <w:szCs w:val="22.079999923706055"/>
        </w:rPr>
      </w:pPr>
      <w:r w:rsidDel="00000000" w:rsidR="00000000" w:rsidRPr="00000000">
        <w:rPr>
          <w:b w:val="1"/>
          <w:color w:val="00000a"/>
          <w:sz w:val="22.079999923706055"/>
          <w:szCs w:val="22.079999923706055"/>
          <w:rtl w:val="0"/>
        </w:rPr>
        <w:t xml:space="preserve">Data compilazione del questionario </w:t>
      </w:r>
    </w:p>
    <w:p w:rsidR="00000000" w:rsidDel="00000000" w:rsidP="00000000" w:rsidRDefault="00000000" w:rsidRPr="00000000" w14:paraId="00000035">
      <w:pPr>
        <w:widowControl w:val="0"/>
        <w:spacing w:before="63.8287353515625" w:line="256.4184379577637" w:lineRule="auto"/>
        <w:ind w:left="125.74081420898438" w:right="10.75195312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36">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37">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38">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39">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3A">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3B">
      <w:pPr>
        <w:widowControl w:val="0"/>
        <w:spacing w:line="276" w:lineRule="auto"/>
        <w:ind w:left="420.90240478515625" w:firstLine="0"/>
        <w:jc w:val="both"/>
        <w:rPr>
          <w:rFonts w:ascii="Calibri" w:cs="Calibri" w:eastAsia="Calibri" w:hAnsi="Calibri"/>
          <w:b w:val="1"/>
          <w:color w:val="00000a"/>
          <w:sz w:val="27.84000015258789"/>
          <w:szCs w:val="27.84000015258789"/>
        </w:rPr>
      </w:pPr>
      <w:r w:rsidDel="00000000" w:rsidR="00000000" w:rsidRPr="00000000">
        <w:rPr>
          <w:rFonts w:ascii="Calibri" w:cs="Calibri" w:eastAsia="Calibri" w:hAnsi="Calibri"/>
          <w:b w:val="1"/>
          <w:color w:val="00000a"/>
          <w:sz w:val="27.84000015258789"/>
          <w:szCs w:val="27.84000015258789"/>
          <w:rtl w:val="0"/>
        </w:rPr>
        <w:t xml:space="preserve">Informativa sul trattamento dei dati personali </w:t>
      </w:r>
    </w:p>
    <w:p w:rsidR="00000000" w:rsidDel="00000000" w:rsidP="00000000" w:rsidRDefault="00000000" w:rsidRPr="00000000" w14:paraId="0000003C">
      <w:pPr>
        <w:widowControl w:val="0"/>
        <w:spacing w:before="390.7080078125" w:line="276" w:lineRule="auto"/>
        <w:ind w:left="404.783935546875" w:right="7.352294921875" w:hanging="1.324920654296875"/>
        <w:jc w:val="both"/>
        <w:rPr>
          <w:color w:val="00000a"/>
          <w:sz w:val="22.079999923706055"/>
          <w:szCs w:val="22.079999923706055"/>
        </w:rPr>
      </w:pPr>
      <w:r w:rsidDel="00000000" w:rsidR="00000000" w:rsidRPr="00000000">
        <w:rPr>
          <w:color w:val="00000a"/>
          <w:sz w:val="22.079999923706055"/>
          <w:szCs w:val="22.079999923706055"/>
          <w:highlight w:val="white"/>
          <w:rtl w:val="0"/>
        </w:rPr>
        <w:t xml:space="preserve">Ai sensi dell'art. 13 del Regolamento europeo 2016/679 relativo alla protezione delle  persone fisiche con riguardo al trattamento dei dati personali </w:t>
      </w:r>
      <w:r w:rsidDel="00000000" w:rsidR="00000000" w:rsidRPr="00000000">
        <w:rPr>
          <w:color w:val="00000a"/>
          <w:sz w:val="22.079999923706055"/>
          <w:szCs w:val="22.079999923706055"/>
          <w:rtl w:val="0"/>
        </w:rPr>
        <w:t xml:space="preserve">(nel seguito anche  </w:t>
      </w:r>
      <w:r w:rsidDel="00000000" w:rsidR="00000000" w:rsidRPr="00000000">
        <w:rPr>
          <w:i w:val="1"/>
          <w:color w:val="00000a"/>
          <w:sz w:val="22.079999923706055"/>
          <w:szCs w:val="22.079999923706055"/>
          <w:rtl w:val="0"/>
        </w:rPr>
        <w:t xml:space="preserve">“Regolamento UE”</w:t>
      </w:r>
      <w:r w:rsidDel="00000000" w:rsidR="00000000" w:rsidRPr="00000000">
        <w:rPr>
          <w:color w:val="00000a"/>
          <w:sz w:val="22.079999923706055"/>
          <w:szCs w:val="22.079999923706055"/>
          <w:rtl w:val="0"/>
        </w:rPr>
        <w:t xml:space="preserve">),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 </w:t>
      </w:r>
    </w:p>
    <w:p w:rsidR="00000000" w:rsidDel="00000000" w:rsidP="00000000" w:rsidRDefault="00000000" w:rsidRPr="00000000" w14:paraId="0000003D">
      <w:pPr>
        <w:widowControl w:val="0"/>
        <w:spacing w:before="8.8653564453125" w:line="276" w:lineRule="auto"/>
        <w:ind w:left="409.4207763671875" w:right="3.857421875" w:firstLine="12.36480712890625"/>
        <w:jc w:val="both"/>
        <w:rPr>
          <w:color w:val="00000a"/>
          <w:sz w:val="22.079999923706055"/>
          <w:szCs w:val="22.079999923706055"/>
        </w:rPr>
      </w:pPr>
      <w:r w:rsidDel="00000000" w:rsidR="00000000" w:rsidRPr="00000000">
        <w:rPr>
          <w:color w:val="00000a"/>
          <w:sz w:val="22.079999923706055"/>
          <w:szCs w:val="22.079999923706055"/>
          <w:rtl w:val="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Il conferimento di Dati; l'eventuale rifiuto di fornire gli stessi comporta l'impossibilità  di acquisire da parte Vostra, le informazioni per una più compiuta conoscenza del  mercato relativamente alla Vostra azienda. </w:t>
      </w:r>
    </w:p>
    <w:p w:rsidR="00000000" w:rsidDel="00000000" w:rsidP="00000000" w:rsidRDefault="00000000" w:rsidRPr="00000000" w14:paraId="0000003E">
      <w:pPr>
        <w:widowControl w:val="0"/>
        <w:spacing w:before="7.9571533203125" w:line="276" w:lineRule="auto"/>
        <w:ind w:left="401.69281005859375" w:right="-4.000244140625" w:firstLine="20.0927734375"/>
        <w:jc w:val="both"/>
        <w:rPr>
          <w:color w:val="00000a"/>
          <w:sz w:val="22.079999923706055"/>
          <w:szCs w:val="22.079999923706055"/>
        </w:rPr>
      </w:pPr>
      <w:r w:rsidDel="00000000" w:rsidR="00000000" w:rsidRPr="00000000">
        <w:rPr>
          <w:color w:val="00000a"/>
          <w:sz w:val="22.079999923706055"/>
          <w:szCs w:val="22.079999923706055"/>
          <w:rtl w:val="0"/>
        </w:rPr>
        <w:t xml:space="preserve">I Dati saranno conservati in archivi informatici e cartacei per un periodo di tempo  non superiore a quello necessario agli scopi per i quali sono stati raccolti o  successivamente trattati, conformemente a quanto previsto dagli obblighi di legge. 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Del="00000000" w:rsidR="00000000" w:rsidRPr="00000000">
        <w:rPr>
          <w:i w:val="1"/>
          <w:color w:val="00000a"/>
          <w:sz w:val="22.079999923706055"/>
          <w:szCs w:val="22.079999923706055"/>
          <w:rtl w:val="0"/>
        </w:rPr>
        <w:t xml:space="preserve">iii) </w:t>
      </w:r>
      <w:r w:rsidDel="00000000" w:rsidR="00000000" w:rsidRPr="00000000">
        <w:rPr>
          <w:color w:val="00000a"/>
          <w:sz w:val="22.079999923706055"/>
          <w:szCs w:val="22.079999923706055"/>
          <w:rtl w:val="0"/>
        </w:rPr>
        <w:t xml:space="preserve">il diritto di chiedere, e nel caso ottenere, la rettifica e, ove possibile, la  cancellazione o, ancora, la limitazione del trattamento e, infine, può opporsi, per  motivi legittimi, al loro trattamento; </w:t>
      </w:r>
      <w:r w:rsidDel="00000000" w:rsidR="00000000" w:rsidRPr="00000000">
        <w:rPr>
          <w:i w:val="1"/>
          <w:color w:val="00000a"/>
          <w:sz w:val="22.079999923706055"/>
          <w:szCs w:val="22.079999923706055"/>
          <w:rtl w:val="0"/>
        </w:rPr>
        <w:t xml:space="preserve">iv) </w:t>
      </w:r>
      <w:r w:rsidDel="00000000" w:rsidR="00000000" w:rsidRPr="00000000">
        <w:rPr>
          <w:color w:val="00000a"/>
          <w:sz w:val="22.079999923706055"/>
          <w:szCs w:val="22.079999923706055"/>
          <w:rtl w:val="0"/>
        </w:rPr>
        <w:t xml:space="preserve">il diritto alla portabilità dei dati che sarà  applicabile nei limiti di cui all’art. 20 del regolamento UE. </w:t>
      </w:r>
    </w:p>
    <w:p w:rsidR="00000000" w:rsidDel="00000000" w:rsidP="00000000" w:rsidRDefault="00000000" w:rsidRPr="00000000" w14:paraId="0000003F">
      <w:pPr>
        <w:widowControl w:val="0"/>
        <w:spacing w:before="13.897705078125" w:line="276" w:lineRule="auto"/>
        <w:ind w:left="409.4207763671875" w:right="4.86083984375" w:firstLine="3.091278076171875"/>
        <w:jc w:val="both"/>
        <w:rPr>
          <w:color w:val="00000a"/>
          <w:sz w:val="22.079999923706055"/>
          <w:szCs w:val="22.079999923706055"/>
        </w:rPr>
      </w:pPr>
      <w:r w:rsidDel="00000000" w:rsidR="00000000" w:rsidRPr="00000000">
        <w:rPr>
          <w:color w:val="00000a"/>
          <w:sz w:val="22.079999923706055"/>
          <w:szCs w:val="22.079999923706055"/>
          <w:rtl w:val="0"/>
        </w:rPr>
        <w:t xml:space="preserve">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 </w:t>
      </w:r>
    </w:p>
    <w:p w:rsidR="00000000" w:rsidDel="00000000" w:rsidP="00000000" w:rsidRDefault="00000000" w:rsidRPr="00000000" w14:paraId="00000040">
      <w:pPr>
        <w:widowControl w:val="0"/>
        <w:spacing w:before="14.02313232421875" w:line="276" w:lineRule="auto"/>
        <w:ind w:left="409.6415710449219" w:right="9.254150390625" w:firstLine="8.169708251953125"/>
        <w:jc w:val="both"/>
        <w:rPr>
          <w:color w:val="00000a"/>
          <w:sz w:val="22.079999923706055"/>
          <w:szCs w:val="22.079999923706055"/>
        </w:rPr>
      </w:pPr>
      <w:r w:rsidDel="00000000" w:rsidR="00000000" w:rsidRPr="00000000">
        <w:rPr>
          <w:color w:val="00000a"/>
          <w:sz w:val="22.079999923706055"/>
          <w:szCs w:val="22.079999923706055"/>
          <w:rtl w:val="0"/>
        </w:rPr>
        <w:t xml:space="preserve">L’invio ad ARPAE del Documento di Consultazione del mercato implica il consenso  al trattamento dei Dati personali forniti. </w:t>
      </w:r>
    </w:p>
    <w:p w:rsidR="00000000" w:rsidDel="00000000" w:rsidP="00000000" w:rsidRDefault="00000000" w:rsidRPr="00000000" w14:paraId="00000041">
      <w:pPr>
        <w:widowControl w:val="0"/>
        <w:spacing w:before="15.52215576171875" w:line="276" w:lineRule="auto"/>
        <w:ind w:left="407.21282958984375" w:right="2.618408203125" w:hanging="2.42889404296875"/>
        <w:jc w:val="both"/>
        <w:rPr>
          <w:color w:val="00000a"/>
          <w:sz w:val="22.079999923706055"/>
          <w:szCs w:val="22.079999923706055"/>
        </w:rPr>
      </w:pPr>
      <w:r w:rsidDel="00000000" w:rsidR="00000000" w:rsidRPr="00000000">
        <w:rPr>
          <w:color w:val="00000a"/>
          <w:sz w:val="22.079999923706055"/>
          <w:szCs w:val="22.079999923706055"/>
          <w:rtl w:val="0"/>
        </w:rPr>
        <w:t xml:space="preserve">Titolare del trattamento dei dati è Arpae Emilia-Romagna, con sede in Via Po 5,  40139 Bologna, </w:t>
      </w:r>
      <w:r w:rsidDel="00000000" w:rsidR="00000000" w:rsidRPr="00000000">
        <w:rPr>
          <w:color w:val="0000ff"/>
          <w:sz w:val="22.079999923706055"/>
          <w:szCs w:val="22.079999923706055"/>
          <w:u w:val="single"/>
          <w:rtl w:val="0"/>
        </w:rPr>
        <w:t xml:space="preserve">dirgen@cert.arpa.emr.it</w:t>
      </w:r>
      <w:r w:rsidDel="00000000" w:rsidR="00000000" w:rsidRPr="00000000">
        <w:rPr>
          <w:color w:val="00000a"/>
          <w:sz w:val="22.079999923706055"/>
          <w:szCs w:val="22.079999923706055"/>
          <w:rtl w:val="0"/>
        </w:rPr>
        <w:t xml:space="preserve">. Le richieste per l’esercizio dei diritti riconosciuti di cui agli artt. da 15 a 23 del regolamento UE, potranno essere  avanzate al Responsabile della protezione dei dati al seguente indirizzo di posta  elettronica all’indirizzo </w:t>
      </w:r>
      <w:r w:rsidDel="00000000" w:rsidR="00000000" w:rsidRPr="00000000">
        <w:rPr>
          <w:color w:val="0000ff"/>
          <w:sz w:val="22.079999923706055"/>
          <w:szCs w:val="22.079999923706055"/>
          <w:u w:val="single"/>
          <w:rtl w:val="0"/>
        </w:rPr>
        <w:t xml:space="preserve">dpo@arpae.it </w:t>
      </w:r>
      <w:r w:rsidDel="00000000" w:rsidR="00000000" w:rsidRPr="00000000">
        <w:rPr>
          <w:color w:val="00000a"/>
          <w:sz w:val="22.079999923706055"/>
          <w:szCs w:val="22.079999923706055"/>
          <w:rtl w:val="0"/>
        </w:rPr>
        <w:t xml:space="preserve">presso Arpae.</w:t>
      </w:r>
    </w:p>
    <w:p w:rsidR="00000000" w:rsidDel="00000000" w:rsidP="00000000" w:rsidRDefault="00000000" w:rsidRPr="00000000" w14:paraId="00000042">
      <w:pPr>
        <w:widowControl w:val="0"/>
        <w:spacing w:before="15.52215576171875" w:line="276" w:lineRule="auto"/>
        <w:ind w:left="407.21282958984375" w:right="2.618408203125" w:hanging="2.42889404296875"/>
        <w:jc w:val="both"/>
        <w:rPr>
          <w:color w:val="00000a"/>
          <w:sz w:val="22.079999923706055"/>
          <w:szCs w:val="22.079999923706055"/>
        </w:rPr>
      </w:pPr>
      <w:r w:rsidDel="00000000" w:rsidR="00000000" w:rsidRPr="00000000">
        <w:rPr>
          <w:rtl w:val="0"/>
        </w:rPr>
      </w:r>
    </w:p>
    <w:p w:rsidR="00000000" w:rsidDel="00000000" w:rsidP="00000000" w:rsidRDefault="00000000" w:rsidRPr="00000000" w14:paraId="00000043">
      <w:pPr>
        <w:widowControl w:val="0"/>
        <w:spacing w:before="15.52215576171875" w:line="276" w:lineRule="auto"/>
        <w:ind w:left="407.21282958984375" w:right="2.618408203125" w:hanging="2.42889404296875"/>
        <w:jc w:val="both"/>
        <w:rPr>
          <w:color w:val="00000a"/>
          <w:sz w:val="22.079999923706055"/>
          <w:szCs w:val="22.079999923706055"/>
        </w:rPr>
      </w:pPr>
      <w:r w:rsidDel="00000000" w:rsidR="00000000" w:rsidRPr="00000000">
        <w:rPr>
          <w:rtl w:val="0"/>
        </w:rPr>
      </w:r>
    </w:p>
    <w:p w:rsidR="00000000" w:rsidDel="00000000" w:rsidP="00000000" w:rsidRDefault="00000000" w:rsidRPr="00000000" w14:paraId="00000044">
      <w:pPr>
        <w:widowControl w:val="0"/>
        <w:spacing w:before="15.52215576171875" w:line="276" w:lineRule="auto"/>
        <w:ind w:left="407.21282958984375" w:right="2.618408203125" w:hanging="2.42889404296875"/>
        <w:jc w:val="both"/>
        <w:rPr>
          <w:color w:val="00000a"/>
          <w:sz w:val="22.079999923706055"/>
          <w:szCs w:val="22.079999923706055"/>
        </w:rPr>
      </w:pPr>
      <w:r w:rsidDel="00000000" w:rsidR="00000000" w:rsidRPr="00000000">
        <w:rPr>
          <w:rtl w:val="0"/>
        </w:rPr>
      </w:r>
    </w:p>
    <w:p w:rsidR="00000000" w:rsidDel="00000000" w:rsidP="00000000" w:rsidRDefault="00000000" w:rsidRPr="00000000" w14:paraId="00000045">
      <w:pPr>
        <w:widowControl w:val="0"/>
        <w:spacing w:before="15.52215576171875" w:line="276" w:lineRule="auto"/>
        <w:ind w:left="407.21282958984375" w:right="2.618408203125" w:hanging="2.42889404296875"/>
        <w:jc w:val="both"/>
        <w:rPr>
          <w:color w:val="00000a"/>
          <w:sz w:val="22.079999923706055"/>
          <w:szCs w:val="22.079999923706055"/>
        </w:rPr>
      </w:pPr>
      <w:r w:rsidDel="00000000" w:rsidR="00000000" w:rsidRPr="00000000">
        <w:rPr>
          <w:rtl w:val="0"/>
        </w:rPr>
      </w:r>
    </w:p>
    <w:p w:rsidR="00000000" w:rsidDel="00000000" w:rsidP="00000000" w:rsidRDefault="00000000" w:rsidRPr="00000000" w14:paraId="00000046">
      <w:pPr>
        <w:widowControl w:val="0"/>
        <w:spacing w:before="15.52215576171875" w:line="276" w:lineRule="auto"/>
        <w:ind w:left="407.21282958984375" w:right="2.618408203125" w:hanging="2.42889404296875"/>
        <w:jc w:val="both"/>
        <w:rPr>
          <w:color w:val="00000a"/>
          <w:sz w:val="22.079999923706055"/>
          <w:szCs w:val="22.079999923706055"/>
        </w:rPr>
      </w:pPr>
      <w:r w:rsidDel="00000000" w:rsidR="00000000" w:rsidRPr="00000000">
        <w:rPr>
          <w:rtl w:val="0"/>
        </w:rPr>
      </w:r>
    </w:p>
    <w:p w:rsidR="00000000" w:rsidDel="00000000" w:rsidP="00000000" w:rsidRDefault="00000000" w:rsidRPr="00000000" w14:paraId="00000047">
      <w:pPr>
        <w:widowControl w:val="0"/>
        <w:spacing w:before="15.52215576171875" w:line="276" w:lineRule="auto"/>
        <w:ind w:left="407.21282958984375" w:right="2.618408203125" w:hanging="2.42889404296875"/>
        <w:jc w:val="both"/>
        <w:rPr>
          <w:color w:val="00000a"/>
          <w:sz w:val="22.079999923706055"/>
          <w:szCs w:val="22.079999923706055"/>
        </w:rPr>
      </w:pPr>
      <w:r w:rsidDel="00000000" w:rsidR="00000000" w:rsidRPr="00000000">
        <w:rPr>
          <w:rtl w:val="0"/>
        </w:rPr>
      </w:r>
    </w:p>
    <w:p w:rsidR="00000000" w:rsidDel="00000000" w:rsidP="00000000" w:rsidRDefault="00000000" w:rsidRPr="00000000" w14:paraId="00000048">
      <w:pPr>
        <w:widowControl w:val="0"/>
        <w:spacing w:before="15.52215576171875" w:line="276" w:lineRule="auto"/>
        <w:ind w:left="407.21282958984375" w:right="2.618408203125" w:hanging="2.42889404296875"/>
        <w:jc w:val="both"/>
        <w:rPr>
          <w:color w:val="00000a"/>
          <w:sz w:val="22.079999923706055"/>
          <w:szCs w:val="22.079999923706055"/>
        </w:rPr>
      </w:pPr>
      <w:r w:rsidDel="00000000" w:rsidR="00000000" w:rsidRPr="00000000">
        <w:rPr>
          <w:rtl w:val="0"/>
        </w:rPr>
      </w:r>
    </w:p>
    <w:p w:rsidR="00000000" w:rsidDel="00000000" w:rsidP="00000000" w:rsidRDefault="00000000" w:rsidRPr="00000000" w14:paraId="00000049">
      <w:pPr>
        <w:widowControl w:val="0"/>
        <w:spacing w:before="15.52215576171875" w:line="276" w:lineRule="auto"/>
        <w:ind w:left="407.21282958984375" w:right="2.618408203125" w:hanging="2.42889404296875"/>
        <w:jc w:val="both"/>
        <w:rPr>
          <w:color w:val="00000a"/>
          <w:sz w:val="22.079999923706055"/>
          <w:szCs w:val="22.079999923706055"/>
        </w:rPr>
      </w:pPr>
      <w:r w:rsidDel="00000000" w:rsidR="00000000" w:rsidRPr="00000000">
        <w:rPr>
          <w:rtl w:val="0"/>
        </w:rPr>
      </w:r>
    </w:p>
    <w:p w:rsidR="00000000" w:rsidDel="00000000" w:rsidP="00000000" w:rsidRDefault="00000000" w:rsidRPr="00000000" w14:paraId="0000004A">
      <w:pPr>
        <w:widowControl w:val="0"/>
        <w:spacing w:line="276" w:lineRule="auto"/>
        <w:ind w:firstLine="141.73228346456688"/>
        <w:rPr>
          <w:rFonts w:ascii="Calibri" w:cs="Calibri" w:eastAsia="Calibri" w:hAnsi="Calibri"/>
          <w:b w:val="1"/>
          <w:color w:val="00000a"/>
          <w:sz w:val="27.84000015258789"/>
          <w:szCs w:val="27.84000015258789"/>
        </w:rPr>
      </w:pPr>
      <w:r w:rsidDel="00000000" w:rsidR="00000000" w:rsidRPr="00000000">
        <w:rPr>
          <w:rFonts w:ascii="Calibri" w:cs="Calibri" w:eastAsia="Calibri" w:hAnsi="Calibri"/>
          <w:b w:val="1"/>
          <w:color w:val="00000a"/>
          <w:sz w:val="27.84000015258789"/>
          <w:szCs w:val="27.84000015258789"/>
          <w:rtl w:val="0"/>
        </w:rPr>
        <w:t xml:space="preserve">Premessa </w:t>
      </w:r>
    </w:p>
    <w:p w:rsidR="00000000" w:rsidDel="00000000" w:rsidP="00000000" w:rsidRDefault="00000000" w:rsidRPr="00000000" w14:paraId="0000004B">
      <w:pPr>
        <w:widowControl w:val="0"/>
        <w:spacing w:before="385.506591796875" w:line="276" w:lineRule="auto"/>
        <w:ind w:left="126.84478759765625" w:right="-1.7236328125" w:firstLine="7.94891357421875"/>
        <w:jc w:val="both"/>
        <w:rPr>
          <w:color w:val="00000a"/>
          <w:sz w:val="22.079999923706055"/>
          <w:szCs w:val="22.079999923706055"/>
        </w:rPr>
      </w:pPr>
      <w:r w:rsidDel="00000000" w:rsidR="00000000" w:rsidRPr="00000000">
        <w:rPr>
          <w:color w:val="00000a"/>
          <w:sz w:val="22.079999923706055"/>
          <w:szCs w:val="22.079999923706055"/>
          <w:rtl w:val="0"/>
        </w:rPr>
        <w:t xml:space="preserve">La presente consultazione ha per oggetto il prossimo affidamento del servizio di  manutenzione e gestione del parco automezzi di ARPAE Emilia Romagna, per un periodo di 48 mesi, con la  consistenza ad oggi descritta nella tabella allegata, da svolgersi attraverso una rete di  centri di assistenza tecnica, situati sul territorio della regione Emilia-Romagna. </w:t>
      </w:r>
    </w:p>
    <w:p w:rsidR="00000000" w:rsidDel="00000000" w:rsidP="00000000" w:rsidRDefault="00000000" w:rsidRPr="00000000" w14:paraId="0000004C">
      <w:pPr>
        <w:widowControl w:val="0"/>
        <w:spacing w:before="6.83349609375" w:line="276" w:lineRule="auto"/>
        <w:ind w:left="132.806396484375" w:right="12.29736328125" w:firstLine="1.324920654296875"/>
        <w:jc w:val="both"/>
        <w:rPr>
          <w:color w:val="00000a"/>
          <w:sz w:val="22.079999923706055"/>
          <w:szCs w:val="22.079999923706055"/>
        </w:rPr>
      </w:pPr>
      <w:r w:rsidDel="00000000" w:rsidR="00000000" w:rsidRPr="00000000">
        <w:rPr>
          <w:color w:val="00000a"/>
          <w:sz w:val="22.079999923706055"/>
          <w:szCs w:val="22.079999923706055"/>
          <w:rtl w:val="0"/>
        </w:rPr>
        <w:t xml:space="preserve">L’elenco degli automezzi oggetto del servizio, le sedi di assegnazione e le relative  informazioni tecniche sono riportati negli allegati al disciplinare tecnico. </w:t>
      </w:r>
    </w:p>
    <w:p w:rsidR="00000000" w:rsidDel="00000000" w:rsidP="00000000" w:rsidRDefault="00000000" w:rsidRPr="00000000" w14:paraId="0000004D">
      <w:pPr>
        <w:widowControl w:val="0"/>
        <w:spacing w:before="620.01220703125" w:line="276" w:lineRule="auto"/>
        <w:ind w:left="137.22244262695312" w:firstLine="0"/>
        <w:rPr>
          <w:rFonts w:ascii="Calibri" w:cs="Calibri" w:eastAsia="Calibri" w:hAnsi="Calibri"/>
          <w:b w:val="1"/>
          <w:color w:val="00000a"/>
          <w:sz w:val="27.84000015258789"/>
          <w:szCs w:val="27.84000015258789"/>
        </w:rPr>
      </w:pPr>
      <w:r w:rsidDel="00000000" w:rsidR="00000000" w:rsidRPr="00000000">
        <w:rPr>
          <w:rFonts w:ascii="Calibri" w:cs="Calibri" w:eastAsia="Calibri" w:hAnsi="Calibri"/>
          <w:b w:val="1"/>
          <w:color w:val="00000a"/>
          <w:sz w:val="27.84000015258789"/>
          <w:szCs w:val="27.84000015258789"/>
          <w:rtl w:val="0"/>
        </w:rPr>
        <w:t xml:space="preserve">Breve descrizione dell’iniziativa di appalto </w:t>
      </w:r>
    </w:p>
    <w:p w:rsidR="00000000" w:rsidDel="00000000" w:rsidP="00000000" w:rsidRDefault="00000000" w:rsidRPr="00000000" w14:paraId="0000004E">
      <w:pPr>
        <w:widowControl w:val="0"/>
        <w:spacing w:before="347.70751953125" w:line="276" w:lineRule="auto"/>
        <w:ind w:left="124.85763549804688" w:right="5.955810546875" w:firstLine="4.19525146484375"/>
        <w:jc w:val="both"/>
        <w:rPr>
          <w:color w:val="00000a"/>
          <w:sz w:val="22.079999923706055"/>
          <w:szCs w:val="22.079999923706055"/>
        </w:rPr>
      </w:pPr>
      <w:r w:rsidDel="00000000" w:rsidR="00000000" w:rsidRPr="00000000">
        <w:rPr>
          <w:color w:val="00000a"/>
          <w:sz w:val="22.079999923706055"/>
          <w:szCs w:val="22.079999923706055"/>
          <w:rtl w:val="0"/>
        </w:rPr>
        <w:t xml:space="preserve">Con l’appalto in oggetto si intende individuare uno o più fornitori in grado di assicurare  il corretto funzionamento del parco automezzi assegnato, con il compito di prestare i  servizi descritti nell’allegato disciplinare tecnico. Tale documento rappresenta l’oggetto dell’appalto, suscettibile di modifiche all’esito delle osservazioni raccolte  nella presente indagine esplorativa del mercato. </w:t>
      </w:r>
    </w:p>
    <w:p w:rsidR="00000000" w:rsidDel="00000000" w:rsidP="00000000" w:rsidRDefault="00000000" w:rsidRPr="00000000" w14:paraId="0000004F">
      <w:pPr>
        <w:widowControl w:val="0"/>
        <w:spacing w:before="2.210693359375" w:line="276" w:lineRule="auto"/>
        <w:ind w:left="132.806396484375" w:right="12.51953125" w:hanging="14.793548583984375"/>
        <w:jc w:val="both"/>
        <w:rPr>
          <w:color w:val="00000a"/>
          <w:sz w:val="22.079999923706055"/>
          <w:szCs w:val="22.079999923706055"/>
        </w:rPr>
      </w:pPr>
      <w:r w:rsidDel="00000000" w:rsidR="00000000" w:rsidRPr="00000000">
        <w:rPr>
          <w:color w:val="00000a"/>
          <w:sz w:val="22.079999923706055"/>
          <w:szCs w:val="22.079999923706055"/>
          <w:rtl w:val="0"/>
        </w:rPr>
        <w:t xml:space="preserve">Arpae ipotizza una suddivisione dell’appalto in 4 Lotti territoriali, relativi agli automezzi attualmente  in dotazione delle seguenti strutture: </w:t>
      </w:r>
    </w:p>
    <w:p w:rsidR="00000000" w:rsidDel="00000000" w:rsidP="00000000" w:rsidRDefault="00000000" w:rsidRPr="00000000" w14:paraId="00000050">
      <w:pPr>
        <w:widowControl w:val="0"/>
        <w:spacing w:before="2.210693359375" w:line="276" w:lineRule="auto"/>
        <w:ind w:left="132.806396484375" w:right="12.51953125" w:hanging="14.793548583984375"/>
        <w:rPr>
          <w:color w:val="00000a"/>
          <w:sz w:val="22.079999923706055"/>
          <w:szCs w:val="22.079999923706055"/>
        </w:rPr>
      </w:pPr>
      <w:r w:rsidDel="00000000" w:rsidR="00000000" w:rsidRPr="00000000">
        <w:rPr>
          <w:rtl w:val="0"/>
        </w:rPr>
      </w:r>
    </w:p>
    <w:p w:rsidR="00000000" w:rsidDel="00000000" w:rsidP="00000000" w:rsidRDefault="00000000" w:rsidRPr="00000000" w14:paraId="00000051">
      <w:pPr>
        <w:widowControl w:val="0"/>
        <w:spacing w:before="2.210693359375" w:line="276" w:lineRule="auto"/>
        <w:ind w:left="132.806396484375" w:right="12.51953125" w:hanging="14.793548583984375"/>
        <w:rPr>
          <w:color w:val="00000a"/>
          <w:sz w:val="22.079999923706055"/>
          <w:szCs w:val="22.079999923706055"/>
        </w:rPr>
      </w:pPr>
      <w:r w:rsidDel="00000000" w:rsidR="00000000" w:rsidRPr="00000000">
        <w:rPr>
          <w:rtl w:val="0"/>
        </w:rPr>
      </w:r>
    </w:p>
    <w:p w:rsidR="00000000" w:rsidDel="00000000" w:rsidP="00000000" w:rsidRDefault="00000000" w:rsidRPr="00000000" w14:paraId="00000052">
      <w:pPr>
        <w:widowControl w:val="0"/>
        <w:spacing w:before="2.210693359375" w:line="276" w:lineRule="auto"/>
        <w:ind w:left="132.806396484375" w:right="12.51953125" w:hanging="14.793548583984375"/>
        <w:rPr>
          <w:color w:val="00000a"/>
          <w:sz w:val="22.079999923706055"/>
          <w:szCs w:val="22.079999923706055"/>
        </w:rPr>
      </w:pPr>
      <w:r w:rsidDel="00000000" w:rsidR="00000000" w:rsidRPr="00000000">
        <w:rPr>
          <w:rtl w:val="0"/>
        </w:rPr>
      </w:r>
    </w:p>
    <w:tbl>
      <w:tblPr>
        <w:tblStyle w:val="Table1"/>
        <w:tblW w:w="79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65"/>
        <w:gridCol w:w="1530"/>
        <w:gridCol w:w="2025"/>
        <w:tblGridChange w:id="0">
          <w:tblGrid>
            <w:gridCol w:w="4365"/>
            <w:gridCol w:w="1530"/>
            <w:gridCol w:w="2025"/>
          </w:tblGrid>
        </w:tblGridChange>
      </w:tblGrid>
      <w:tr>
        <w:trPr>
          <w:cantSplit w:val="0"/>
          <w:trHeight w:val="810"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rPr>
                <w:sz w:val="20"/>
                <w:szCs w:val="20"/>
              </w:rPr>
            </w:pPr>
            <w:r w:rsidDel="00000000" w:rsidR="00000000" w:rsidRPr="00000000">
              <w:rPr>
                <w:sz w:val="20"/>
                <w:szCs w:val="20"/>
                <w:rtl w:val="0"/>
              </w:rPr>
              <w:t xml:space="preserve">SUDDIVISIONE PER LOTTI</w:t>
            </w:r>
          </w:p>
        </w:tc>
        <w:tc>
          <w:tcPr>
            <w:tcBorders>
              <w:top w:color="000000" w:space="0" w:sz="5" w:val="single"/>
              <w:left w:color="000000" w:space="0" w:sz="0" w:val="nil"/>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rPr>
                <w:sz w:val="20"/>
                <w:szCs w:val="20"/>
              </w:rPr>
            </w:pPr>
            <w:r w:rsidDel="00000000" w:rsidR="00000000" w:rsidRPr="00000000">
              <w:rPr>
                <w:sz w:val="20"/>
                <w:szCs w:val="20"/>
                <w:rtl w:val="0"/>
              </w:rPr>
              <w:t xml:space="preserve">NUMERO AUTO</w:t>
            </w:r>
          </w:p>
        </w:tc>
        <w:tc>
          <w:tcPr>
            <w:tcBorders>
              <w:top w:color="000000" w:space="0" w:sz="5" w:val="single"/>
              <w:left w:color="000000" w:space="0" w:sz="0" w:val="nil"/>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rPr>
                <w:sz w:val="20"/>
                <w:szCs w:val="20"/>
              </w:rPr>
            </w:pPr>
            <w:r w:rsidDel="00000000" w:rsidR="00000000" w:rsidRPr="00000000">
              <w:rPr>
                <w:sz w:val="20"/>
                <w:szCs w:val="20"/>
                <w:rtl w:val="0"/>
              </w:rPr>
              <w:t xml:space="preserve">IMPORTO COMPLESSIVO PER LOTTO</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rPr>
                <w:sz w:val="20"/>
                <w:szCs w:val="20"/>
              </w:rPr>
            </w:pPr>
            <w:r w:rsidDel="00000000" w:rsidR="00000000" w:rsidRPr="00000000">
              <w:rPr>
                <w:sz w:val="20"/>
                <w:szCs w:val="20"/>
                <w:rtl w:val="0"/>
              </w:rPr>
              <w:t xml:space="preserve">LOTTO 1 AREA OVEST</w:t>
            </w:r>
          </w:p>
        </w:tc>
        <w:tc>
          <w:tcPr>
            <w:tcBorders>
              <w:top w:color="000000" w:space="0" w:sz="0" w:val="nil"/>
              <w:left w:color="000000" w:space="0" w:sz="0" w:val="nil"/>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jc w:val="center"/>
              <w:rPr>
                <w:sz w:val="20"/>
                <w:szCs w:val="20"/>
              </w:rPr>
            </w:pPr>
            <w:r w:rsidDel="00000000" w:rsidR="00000000" w:rsidRPr="00000000">
              <w:rPr>
                <w:sz w:val="20"/>
                <w:szCs w:val="20"/>
                <w:rtl w:val="0"/>
              </w:rPr>
              <w:t xml:space="preserve">66</w:t>
            </w:r>
          </w:p>
        </w:tc>
        <w:tc>
          <w:tcPr>
            <w:tcBorders>
              <w:top w:color="000000" w:space="0" w:sz="0" w:val="nil"/>
              <w:left w:color="000000" w:space="0" w:sz="0" w:val="nil"/>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jc w:val="center"/>
              <w:rPr>
                <w:sz w:val="20"/>
                <w:szCs w:val="20"/>
              </w:rPr>
            </w:pPr>
            <w:r w:rsidDel="00000000" w:rsidR="00000000" w:rsidRPr="00000000">
              <w:rPr>
                <w:sz w:val="20"/>
                <w:szCs w:val="20"/>
                <w:rtl w:val="0"/>
              </w:rPr>
              <w:t xml:space="preserve">€ 185.000,00</w:t>
            </w:r>
          </w:p>
        </w:tc>
      </w:tr>
      <w:tr>
        <w:trPr>
          <w:cantSplit w:val="0"/>
          <w:trHeight w:val="369.4775390625" w:hRule="atLeast"/>
          <w:tblHeader w:val="0"/>
        </w:trPr>
        <w:tc>
          <w:tcPr>
            <w:tcBorders>
              <w:top w:color="000000" w:space="0" w:sz="0" w:val="nil"/>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rPr>
                <w:sz w:val="20"/>
                <w:szCs w:val="20"/>
              </w:rPr>
            </w:pPr>
            <w:r w:rsidDel="00000000" w:rsidR="00000000" w:rsidRPr="00000000">
              <w:rPr>
                <w:sz w:val="20"/>
                <w:szCs w:val="20"/>
                <w:rtl w:val="0"/>
              </w:rPr>
              <w:t xml:space="preserve">LOTTO 2 AREA CENTRO</w:t>
            </w:r>
          </w:p>
        </w:tc>
        <w:tc>
          <w:tcPr>
            <w:tcBorders>
              <w:top w:color="000000" w:space="0" w:sz="0" w:val="nil"/>
              <w:left w:color="000000" w:space="0" w:sz="0" w:val="nil"/>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jc w:val="center"/>
              <w:rPr>
                <w:sz w:val="20"/>
                <w:szCs w:val="20"/>
              </w:rPr>
            </w:pPr>
            <w:r w:rsidDel="00000000" w:rsidR="00000000" w:rsidRPr="00000000">
              <w:rPr>
                <w:sz w:val="20"/>
                <w:szCs w:val="20"/>
                <w:rtl w:val="0"/>
              </w:rPr>
              <w:t xml:space="preserve">46</w:t>
            </w:r>
          </w:p>
        </w:tc>
        <w:tc>
          <w:tcPr>
            <w:tcBorders>
              <w:top w:color="000000" w:space="0" w:sz="0" w:val="nil"/>
              <w:left w:color="000000" w:space="0" w:sz="0" w:val="nil"/>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jc w:val="center"/>
              <w:rPr>
                <w:sz w:val="20"/>
                <w:szCs w:val="20"/>
              </w:rPr>
            </w:pPr>
            <w:r w:rsidDel="00000000" w:rsidR="00000000" w:rsidRPr="00000000">
              <w:rPr>
                <w:sz w:val="20"/>
                <w:szCs w:val="20"/>
                <w:rtl w:val="0"/>
              </w:rPr>
              <w:t xml:space="preserve">€ 120.000,00</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rPr>
                <w:sz w:val="20"/>
                <w:szCs w:val="20"/>
              </w:rPr>
            </w:pPr>
            <w:r w:rsidDel="00000000" w:rsidR="00000000" w:rsidRPr="00000000">
              <w:rPr>
                <w:sz w:val="20"/>
                <w:szCs w:val="20"/>
                <w:rtl w:val="0"/>
              </w:rPr>
              <w:t xml:space="preserve">LOTTO 3 AREA METROPOLITANA</w:t>
            </w:r>
          </w:p>
        </w:tc>
        <w:tc>
          <w:tcPr>
            <w:tcBorders>
              <w:top w:color="000000" w:space="0" w:sz="0" w:val="nil"/>
              <w:left w:color="000000" w:space="0" w:sz="0" w:val="nil"/>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jc w:val="center"/>
              <w:rPr>
                <w:sz w:val="20"/>
                <w:szCs w:val="20"/>
              </w:rPr>
            </w:pPr>
            <w:r w:rsidDel="00000000" w:rsidR="00000000" w:rsidRPr="00000000">
              <w:rPr>
                <w:sz w:val="20"/>
                <w:szCs w:val="20"/>
                <w:rtl w:val="0"/>
              </w:rPr>
              <w:t xml:space="preserve">41</w:t>
            </w:r>
          </w:p>
        </w:tc>
        <w:tc>
          <w:tcPr>
            <w:tcBorders>
              <w:top w:color="000000" w:space="0" w:sz="0" w:val="nil"/>
              <w:left w:color="000000" w:space="0" w:sz="0" w:val="nil"/>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jc w:val="center"/>
              <w:rPr>
                <w:sz w:val="20"/>
                <w:szCs w:val="20"/>
              </w:rPr>
            </w:pPr>
            <w:r w:rsidDel="00000000" w:rsidR="00000000" w:rsidRPr="00000000">
              <w:rPr>
                <w:sz w:val="20"/>
                <w:szCs w:val="20"/>
                <w:rtl w:val="0"/>
              </w:rPr>
              <w:t xml:space="preserve">€ 100.000,00</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rPr>
                <w:sz w:val="20"/>
                <w:szCs w:val="20"/>
              </w:rPr>
            </w:pPr>
            <w:r w:rsidDel="00000000" w:rsidR="00000000" w:rsidRPr="00000000">
              <w:rPr>
                <w:sz w:val="20"/>
                <w:szCs w:val="20"/>
                <w:rtl w:val="0"/>
              </w:rPr>
              <w:t xml:space="preserve">LOTTO 4 AREA EST</w:t>
            </w:r>
          </w:p>
        </w:tc>
        <w:tc>
          <w:tcPr>
            <w:tcBorders>
              <w:top w:color="000000" w:space="0" w:sz="0" w:val="nil"/>
              <w:left w:color="000000" w:space="0" w:sz="0" w:val="nil"/>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jc w:val="center"/>
              <w:rPr>
                <w:sz w:val="20"/>
                <w:szCs w:val="20"/>
              </w:rPr>
            </w:pPr>
            <w:r w:rsidDel="00000000" w:rsidR="00000000" w:rsidRPr="00000000">
              <w:rPr>
                <w:sz w:val="20"/>
                <w:szCs w:val="20"/>
                <w:rtl w:val="0"/>
              </w:rPr>
              <w:t xml:space="preserve">55</w:t>
            </w:r>
          </w:p>
        </w:tc>
        <w:tc>
          <w:tcPr>
            <w:tcBorders>
              <w:top w:color="000000" w:space="0" w:sz="0" w:val="nil"/>
              <w:left w:color="000000" w:space="0" w:sz="0" w:val="nil"/>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jc w:val="center"/>
              <w:rPr>
                <w:sz w:val="20"/>
                <w:szCs w:val="20"/>
              </w:rPr>
            </w:pPr>
            <w:r w:rsidDel="00000000" w:rsidR="00000000" w:rsidRPr="00000000">
              <w:rPr>
                <w:sz w:val="20"/>
                <w:szCs w:val="20"/>
                <w:rtl w:val="0"/>
              </w:rPr>
              <w:t xml:space="preserve">€ 142.000,00</w:t>
            </w:r>
          </w:p>
        </w:tc>
      </w:tr>
      <w:tr>
        <w:trPr>
          <w:cantSplit w:val="0"/>
          <w:trHeight w:val="315" w:hRule="atLeast"/>
          <w:tblHeader w:val="0"/>
        </w:trPr>
        <w:tc>
          <w:tcPr>
            <w:tcBorders>
              <w:top w:color="000000" w:space="0" w:sz="0" w:val="nil"/>
              <w:left w:color="000000" w:space="0" w:sz="0" w:val="nil"/>
              <w:bottom w:color="000000" w:space="0" w:sz="5"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2">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3">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4">
            <w:pPr>
              <w:widowControl w:val="0"/>
              <w:rPr>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rPr>
                <w:sz w:val="20"/>
                <w:szCs w:val="20"/>
              </w:rPr>
            </w:pPr>
            <w:r w:rsidDel="00000000" w:rsidR="00000000" w:rsidRPr="00000000">
              <w:rPr>
                <w:sz w:val="20"/>
                <w:szCs w:val="20"/>
                <w:rtl w:val="0"/>
              </w:rPr>
              <w:t xml:space="preserve">IMPORTO COMPLESSIVO 48 MESI</w:t>
            </w:r>
          </w:p>
        </w:tc>
        <w:tc>
          <w:tcPr>
            <w:tcBorders>
              <w:top w:color="000000" w:space="0" w:sz="0" w:val="nil"/>
              <w:left w:color="000000" w:space="0" w:sz="0" w:val="nil"/>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jc w:val="center"/>
              <w:rPr>
                <w:sz w:val="20"/>
                <w:szCs w:val="20"/>
              </w:rPr>
            </w:pPr>
            <w:r w:rsidDel="00000000" w:rsidR="00000000" w:rsidRPr="00000000">
              <w:rPr>
                <w:sz w:val="20"/>
                <w:szCs w:val="20"/>
                <w:rtl w:val="0"/>
              </w:rPr>
              <w:t xml:space="preserve">208</w:t>
            </w:r>
          </w:p>
        </w:tc>
        <w:tc>
          <w:tcPr>
            <w:tcBorders>
              <w:top w:color="000000" w:space="0" w:sz="0" w:val="nil"/>
              <w:left w:color="000000" w:space="0" w:sz="0" w:val="nil"/>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jc w:val="center"/>
              <w:rPr>
                <w:sz w:val="20"/>
                <w:szCs w:val="20"/>
              </w:rPr>
            </w:pPr>
            <w:r w:rsidDel="00000000" w:rsidR="00000000" w:rsidRPr="00000000">
              <w:rPr>
                <w:sz w:val="20"/>
                <w:szCs w:val="20"/>
                <w:rtl w:val="0"/>
              </w:rPr>
              <w:t xml:space="preserve">€ 547.000</w:t>
            </w:r>
          </w:p>
        </w:tc>
      </w:tr>
    </w:tbl>
    <w:p w:rsidR="00000000" w:rsidDel="00000000" w:rsidP="00000000" w:rsidRDefault="00000000" w:rsidRPr="00000000" w14:paraId="00000068">
      <w:pPr>
        <w:widowControl w:val="0"/>
        <w:spacing w:before="2.210693359375" w:line="276" w:lineRule="auto"/>
        <w:ind w:left="132.806396484375" w:right="12.51953125" w:hanging="14.793548583984375"/>
        <w:rPr>
          <w:color w:val="00000a"/>
          <w:sz w:val="22.079999923706055"/>
          <w:szCs w:val="22.079999923706055"/>
        </w:rPr>
      </w:pPr>
      <w:r w:rsidDel="00000000" w:rsidR="00000000" w:rsidRPr="00000000">
        <w:rPr>
          <w:rtl w:val="0"/>
        </w:rPr>
      </w:r>
    </w:p>
    <w:p w:rsidR="00000000" w:rsidDel="00000000" w:rsidP="00000000" w:rsidRDefault="00000000" w:rsidRPr="00000000" w14:paraId="00000069">
      <w:pPr>
        <w:widowControl w:val="0"/>
        <w:spacing w:before="9.6099853515625" w:line="276" w:lineRule="auto"/>
        <w:ind w:left="0" w:right="-2.039794921875" w:firstLine="0"/>
        <w:rPr>
          <w:color w:val="00000a"/>
          <w:sz w:val="22.079999923706055"/>
          <w:szCs w:val="22.079999923706055"/>
        </w:rPr>
      </w:pPr>
      <w:r w:rsidDel="00000000" w:rsidR="00000000" w:rsidRPr="00000000">
        <w:rPr>
          <w:rtl w:val="0"/>
        </w:rPr>
      </w:r>
    </w:p>
    <w:p w:rsidR="00000000" w:rsidDel="00000000" w:rsidP="00000000" w:rsidRDefault="00000000" w:rsidRPr="00000000" w14:paraId="0000006A">
      <w:pPr>
        <w:widowControl w:val="0"/>
        <w:spacing w:before="261.23291015625" w:line="276" w:lineRule="auto"/>
        <w:ind w:left="135.01449584960938" w:right="13.623046875" w:hanging="0.220794677734375"/>
        <w:rPr>
          <w:color w:val="00000a"/>
          <w:sz w:val="22.079999923706055"/>
          <w:szCs w:val="22.079999923706055"/>
        </w:rPr>
      </w:pPr>
      <w:r w:rsidDel="00000000" w:rsidR="00000000" w:rsidRPr="00000000">
        <w:rPr>
          <w:color w:val="00000a"/>
          <w:sz w:val="22.079999923706055"/>
          <w:szCs w:val="22.079999923706055"/>
          <w:rtl w:val="0"/>
        </w:rPr>
        <w:t xml:space="preserve">La suddetta ipotesi di suddivisione in Lotti potrà essere modificata alla luce delle  risultanze della consultazione. </w:t>
      </w:r>
    </w:p>
    <w:p w:rsidR="00000000" w:rsidDel="00000000" w:rsidP="00000000" w:rsidRDefault="00000000" w:rsidRPr="00000000" w14:paraId="0000006B">
      <w:pPr>
        <w:widowControl w:val="0"/>
        <w:spacing w:before="259.208984375" w:line="276" w:lineRule="auto"/>
        <w:ind w:left="134.793701171875" w:firstLine="0"/>
        <w:rPr>
          <w:color w:val="00000a"/>
          <w:sz w:val="22.079999923706055"/>
          <w:szCs w:val="22.079999923706055"/>
        </w:rPr>
      </w:pPr>
      <w:r w:rsidDel="00000000" w:rsidR="00000000" w:rsidRPr="00000000">
        <w:rPr>
          <w:color w:val="00000a"/>
          <w:sz w:val="22.079999923706055"/>
          <w:szCs w:val="22.079999923706055"/>
          <w:rtl w:val="0"/>
        </w:rPr>
        <w:t xml:space="preserve">La durata prevista del contratto sarà di 48 mesi, con possibilità di proroga di 6 mesi. </w:t>
      </w:r>
    </w:p>
    <w:p w:rsidR="00000000" w:rsidDel="00000000" w:rsidP="00000000" w:rsidRDefault="00000000" w:rsidRPr="00000000" w14:paraId="0000006C">
      <w:pPr>
        <w:widowControl w:val="0"/>
        <w:spacing w:before="237.3260498046875" w:line="276" w:lineRule="auto"/>
        <w:ind w:left="134.13131713867188" w:firstLine="0"/>
        <w:rPr>
          <w:color w:val="00000a"/>
          <w:sz w:val="22.079999923706055"/>
          <w:szCs w:val="22.079999923706055"/>
        </w:rPr>
      </w:pPr>
      <w:r w:rsidDel="00000000" w:rsidR="00000000" w:rsidRPr="00000000">
        <w:rPr>
          <w:color w:val="00000a"/>
          <w:sz w:val="22.079999923706055"/>
          <w:szCs w:val="22.079999923706055"/>
          <w:rtl w:val="0"/>
        </w:rPr>
        <w:t xml:space="preserve">Il valore complessivo della procedura  è stimato in 547.000,00 </w:t>
      </w:r>
      <w:r w:rsidDel="00000000" w:rsidR="00000000" w:rsidRPr="00000000">
        <w:rPr>
          <w:color w:val="00000a"/>
          <w:sz w:val="22.079999923706055"/>
          <w:szCs w:val="22.079999923706055"/>
          <w:rtl w:val="0"/>
        </w:rPr>
        <w:t xml:space="preserve"> </w:t>
      </w:r>
      <w:r w:rsidDel="00000000" w:rsidR="00000000" w:rsidRPr="00000000">
        <w:rPr>
          <w:color w:val="00000a"/>
          <w:sz w:val="22.079999923706055"/>
          <w:szCs w:val="22.079999923706055"/>
          <w:rtl w:val="0"/>
        </w:rPr>
        <w:t xml:space="preserve">Euro IVA esclusa.</w:t>
      </w:r>
    </w:p>
    <w:p w:rsidR="00000000" w:rsidDel="00000000" w:rsidP="00000000" w:rsidRDefault="00000000" w:rsidRPr="00000000" w14:paraId="0000006D">
      <w:pPr>
        <w:widowControl w:val="0"/>
        <w:spacing w:before="9.6099853515625" w:line="276" w:lineRule="auto"/>
        <w:ind w:left="488.2481384277344" w:right="-2.039794921875" w:firstLine="0"/>
        <w:rPr>
          <w:color w:val="00000a"/>
          <w:sz w:val="22.079999923706055"/>
          <w:szCs w:val="22.079999923706055"/>
        </w:rPr>
      </w:pPr>
      <w:r w:rsidDel="00000000" w:rsidR="00000000" w:rsidRPr="00000000">
        <w:rPr>
          <w:rtl w:val="0"/>
        </w:rPr>
      </w:r>
    </w:p>
    <w:p w:rsidR="00000000" w:rsidDel="00000000" w:rsidP="00000000" w:rsidRDefault="00000000" w:rsidRPr="00000000" w14:paraId="0000006E">
      <w:pPr>
        <w:widowControl w:val="0"/>
        <w:spacing w:before="15.52215576171875" w:line="276" w:lineRule="auto"/>
        <w:ind w:left="404.783935546875" w:right="2.618408203125" w:firstLine="0"/>
        <w:jc w:val="both"/>
        <w:rPr>
          <w:color w:val="00000a"/>
          <w:sz w:val="22.079999923706055"/>
          <w:szCs w:val="22.079999923706055"/>
        </w:rPr>
      </w:pPr>
      <w:r w:rsidDel="00000000" w:rsidR="00000000" w:rsidRPr="00000000">
        <w:rPr>
          <w:rtl w:val="0"/>
        </w:rPr>
      </w:r>
    </w:p>
    <w:p w:rsidR="00000000" w:rsidDel="00000000" w:rsidP="00000000" w:rsidRDefault="00000000" w:rsidRPr="00000000" w14:paraId="0000006F">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70">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71">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72">
      <w:pPr>
        <w:widowControl w:val="0"/>
        <w:spacing w:line="240" w:lineRule="auto"/>
        <w:ind w:right="2484.98779296875"/>
        <w:jc w:val="both"/>
        <w:rPr/>
      </w:pPr>
      <w:r w:rsidDel="00000000" w:rsidR="00000000" w:rsidRPr="00000000">
        <w:rPr>
          <w:rtl w:val="0"/>
        </w:rPr>
      </w:r>
    </w:p>
    <w:p w:rsidR="00000000" w:rsidDel="00000000" w:rsidP="00000000" w:rsidRDefault="00000000" w:rsidRPr="00000000" w14:paraId="00000073">
      <w:pPr>
        <w:widowControl w:val="0"/>
        <w:spacing w:line="240" w:lineRule="auto"/>
        <w:ind w:right="2484.98779296875"/>
        <w:jc w:val="both"/>
        <w:rPr/>
      </w:pPr>
      <w:r w:rsidDel="00000000" w:rsidR="00000000" w:rsidRPr="00000000">
        <w:rPr>
          <w:rtl w:val="0"/>
        </w:rPr>
      </w:r>
    </w:p>
    <w:p w:rsidR="00000000" w:rsidDel="00000000" w:rsidP="00000000" w:rsidRDefault="00000000" w:rsidRPr="00000000" w14:paraId="00000074">
      <w:pPr>
        <w:widowControl w:val="0"/>
        <w:spacing w:line="240" w:lineRule="auto"/>
        <w:ind w:right="2484.98779296875"/>
        <w:jc w:val="both"/>
        <w:rPr/>
      </w:pPr>
      <w:r w:rsidDel="00000000" w:rsidR="00000000" w:rsidRPr="00000000">
        <w:rPr>
          <w:rtl w:val="0"/>
        </w:rPr>
      </w:r>
    </w:p>
    <w:p w:rsidR="00000000" w:rsidDel="00000000" w:rsidP="00000000" w:rsidRDefault="00000000" w:rsidRPr="00000000" w14:paraId="00000075">
      <w:pPr>
        <w:widowControl w:val="0"/>
        <w:spacing w:line="240" w:lineRule="auto"/>
        <w:ind w:right="2484.98779296875"/>
        <w:jc w:val="both"/>
        <w:rPr/>
      </w:pPr>
      <w:r w:rsidDel="00000000" w:rsidR="00000000" w:rsidRPr="00000000">
        <w:rPr>
          <w:rtl w:val="0"/>
        </w:rPr>
      </w:r>
    </w:p>
    <w:p w:rsidR="00000000" w:rsidDel="00000000" w:rsidP="00000000" w:rsidRDefault="00000000" w:rsidRPr="00000000" w14:paraId="00000076">
      <w:pPr>
        <w:widowControl w:val="0"/>
        <w:spacing w:line="240" w:lineRule="auto"/>
        <w:ind w:right="2484.98779296875"/>
        <w:jc w:val="both"/>
        <w:rPr/>
      </w:pPr>
      <w:r w:rsidDel="00000000" w:rsidR="00000000" w:rsidRPr="00000000">
        <w:rPr>
          <w:rtl w:val="0"/>
        </w:rPr>
      </w:r>
    </w:p>
    <w:p w:rsidR="00000000" w:rsidDel="00000000" w:rsidP="00000000" w:rsidRDefault="00000000" w:rsidRPr="00000000" w14:paraId="00000077">
      <w:pPr>
        <w:widowControl w:val="0"/>
        <w:spacing w:line="240" w:lineRule="auto"/>
        <w:ind w:right="2484.98779296875"/>
        <w:jc w:val="both"/>
        <w:rPr/>
      </w:pPr>
      <w:r w:rsidDel="00000000" w:rsidR="00000000" w:rsidRPr="00000000">
        <w:rPr>
          <w:rtl w:val="0"/>
        </w:rPr>
      </w:r>
    </w:p>
    <w:p w:rsidR="00000000" w:rsidDel="00000000" w:rsidP="00000000" w:rsidRDefault="00000000" w:rsidRPr="00000000" w14:paraId="00000078">
      <w:pPr>
        <w:widowControl w:val="0"/>
        <w:spacing w:line="240" w:lineRule="auto"/>
        <w:jc w:val="center"/>
        <w:rPr>
          <w:rFonts w:ascii="Calibri" w:cs="Calibri" w:eastAsia="Calibri" w:hAnsi="Calibri"/>
          <w:b w:val="1"/>
          <w:color w:val="00000a"/>
          <w:sz w:val="27.84000015258789"/>
          <w:szCs w:val="27.84000015258789"/>
        </w:rPr>
      </w:pPr>
      <w:r w:rsidDel="00000000" w:rsidR="00000000" w:rsidRPr="00000000">
        <w:rPr>
          <w:rFonts w:ascii="Calibri" w:cs="Calibri" w:eastAsia="Calibri" w:hAnsi="Calibri"/>
          <w:b w:val="1"/>
          <w:color w:val="00000a"/>
          <w:sz w:val="27.84000015258789"/>
          <w:szCs w:val="27.84000015258789"/>
          <w:rtl w:val="0"/>
        </w:rPr>
        <w:t xml:space="preserve">QUESTIONARIO </w:t>
      </w:r>
    </w:p>
    <w:p w:rsidR="00000000" w:rsidDel="00000000" w:rsidP="00000000" w:rsidRDefault="00000000" w:rsidRPr="00000000" w14:paraId="00000079">
      <w:pPr>
        <w:widowControl w:val="0"/>
        <w:spacing w:before="438.306884765625" w:line="360" w:lineRule="auto"/>
        <w:ind w:left="403.45916748046875" w:right="5.6201171875" w:hanging="341.8464660644531"/>
        <w:jc w:val="both"/>
        <w:rPr>
          <w:color w:val="00000a"/>
          <w:sz w:val="22.079999923706055"/>
          <w:szCs w:val="22.079999923706055"/>
        </w:rPr>
      </w:pPr>
      <w:r w:rsidDel="00000000" w:rsidR="00000000" w:rsidRPr="00000000">
        <w:rPr>
          <w:rFonts w:ascii="Calibri" w:cs="Calibri" w:eastAsia="Calibri" w:hAnsi="Calibri"/>
          <w:color w:val="00000a"/>
          <w:sz w:val="24"/>
          <w:szCs w:val="24"/>
          <w:rtl w:val="0"/>
        </w:rPr>
        <w:t xml:space="preserve">1. </w:t>
      </w:r>
      <w:r w:rsidDel="00000000" w:rsidR="00000000" w:rsidRPr="00000000">
        <w:rPr>
          <w:color w:val="00000a"/>
          <w:sz w:val="22.079999923706055"/>
          <w:szCs w:val="22.079999923706055"/>
          <w:rtl w:val="0"/>
        </w:rPr>
        <w:t xml:space="preserve">BUSINESS AZIENDALE:</w:t>
      </w:r>
      <w:r w:rsidDel="00000000" w:rsidR="00000000" w:rsidRPr="00000000">
        <w:rPr>
          <w:color w:val="00000a"/>
          <w:sz w:val="22.079999923706055"/>
          <w:szCs w:val="22.079999923706055"/>
          <w:rtl w:val="0"/>
        </w:rPr>
        <w:t xml:space="preserve"> vi preghiamo di riportare una breve descrizione della  vostra Azienda, indicando il core business/i principali settori di attività, la tipologia  (piccola, media, grande impresa) il numero di dipendenti </w:t>
      </w:r>
    </w:p>
    <w:p w:rsidR="00000000" w:rsidDel="00000000" w:rsidP="00000000" w:rsidRDefault="00000000" w:rsidRPr="00000000" w14:paraId="0000007A">
      <w:pPr>
        <w:widowControl w:val="0"/>
        <w:spacing w:before="438.306884765625" w:line="360" w:lineRule="auto"/>
        <w:ind w:left="403.45916748046875" w:right="5.6201171875" w:hanging="341.8464660644531"/>
        <w:jc w:val="both"/>
        <w:rPr>
          <w:color w:val="00000a"/>
          <w:sz w:val="22.079999923706055"/>
          <w:szCs w:val="22.079999923706055"/>
        </w:rPr>
      </w:pPr>
      <w:r w:rsidDel="00000000" w:rsidR="00000000" w:rsidRPr="00000000">
        <w:rPr>
          <w:color w:val="00000a"/>
          <w:sz w:val="22.079999923706055"/>
          <w:szCs w:val="22.079999923706055"/>
          <w:rtl w:val="0"/>
        </w:rPr>
        <w:t xml:space="preserve">2. FATTURATO: Indicare il fatturato specifico sostenuto dall’azienda nell’ultimo  triennio disponibile rispetto all’anno corrente, preferibilmente specificando il valore  relativo a servizi analoghi a quelli oggetto di gara (servizi di manutenzione auto).</w:t>
      </w:r>
    </w:p>
    <w:p w:rsidR="00000000" w:rsidDel="00000000" w:rsidP="00000000" w:rsidRDefault="00000000" w:rsidRPr="00000000" w14:paraId="0000007B">
      <w:pPr>
        <w:widowControl w:val="0"/>
        <w:spacing w:before="438.306884765625" w:line="360" w:lineRule="auto"/>
        <w:ind w:left="403.45916748046875" w:right="5.6201171875" w:hanging="341.8464660644531"/>
        <w:jc w:val="both"/>
        <w:rPr>
          <w:color w:val="00000a"/>
          <w:sz w:val="22.079999923706055"/>
          <w:szCs w:val="22.079999923706055"/>
        </w:rPr>
      </w:pPr>
      <w:r w:rsidDel="00000000" w:rsidR="00000000" w:rsidRPr="00000000">
        <w:rPr>
          <w:color w:val="00000a"/>
          <w:sz w:val="22.079999923706055"/>
          <w:szCs w:val="22.079999923706055"/>
          <w:rtl w:val="0"/>
        </w:rPr>
        <w:t xml:space="preserve">3. PROGETTI ANALOGHI: Si richiede di fornire elementi da cui si possa evincere  l’esperienza maturata negli anni della vostra Azienda in progetti analoghi a quello  sopra descritto indicando i progetti eseguiti in termini di attività erogate, dimensioni economiche, dimensioni quantitative, cliente, durata.</w:t>
      </w:r>
    </w:p>
    <w:p w:rsidR="00000000" w:rsidDel="00000000" w:rsidP="00000000" w:rsidRDefault="00000000" w:rsidRPr="00000000" w14:paraId="0000007C">
      <w:pPr>
        <w:widowControl w:val="0"/>
        <w:spacing w:before="438.306884765625" w:line="360" w:lineRule="auto"/>
        <w:ind w:left="403.45916748046875" w:right="5.6201171875" w:hanging="341.8464660644531"/>
        <w:jc w:val="both"/>
        <w:rPr>
          <w:color w:val="00000a"/>
          <w:sz w:val="22.079999923706055"/>
          <w:szCs w:val="22.079999923706055"/>
        </w:rPr>
      </w:pPr>
      <w:r w:rsidDel="00000000" w:rsidR="00000000" w:rsidRPr="00000000">
        <w:rPr>
          <w:color w:val="00000a"/>
          <w:sz w:val="22.079999923706055"/>
          <w:szCs w:val="22.079999923706055"/>
          <w:rtl w:val="0"/>
        </w:rPr>
        <w:t xml:space="preserve">4. CERTIFICAZIONI: a vostro avviso quali Certificazioni Aziendali rilasciate da  Organismi Nazionali/Internazionali/Società/Terze Parti/SOA sono necessarie o  opzionali per eseguire le prestazioni indicate nel paragrafo “Breve descrizione dell'iniziativa di appalto”.</w:t>
      </w:r>
    </w:p>
    <w:p w:rsidR="00000000" w:rsidDel="00000000" w:rsidP="00000000" w:rsidRDefault="00000000" w:rsidRPr="00000000" w14:paraId="0000007D">
      <w:pPr>
        <w:widowControl w:val="0"/>
        <w:spacing w:before="438.306884765625" w:line="360" w:lineRule="auto"/>
        <w:ind w:left="403.45916748046875" w:right="5.6201171875" w:hanging="341.8464660644531"/>
        <w:jc w:val="both"/>
        <w:rPr>
          <w:color w:val="00000a"/>
          <w:sz w:val="22.079999923706055"/>
          <w:szCs w:val="22.079999923706055"/>
        </w:rPr>
      </w:pPr>
      <w:r w:rsidDel="00000000" w:rsidR="00000000" w:rsidRPr="00000000">
        <w:rPr>
          <w:color w:val="00000a"/>
          <w:sz w:val="22.079999923706055"/>
          <w:szCs w:val="22.079999923706055"/>
          <w:rtl w:val="0"/>
        </w:rPr>
        <w:t xml:space="preserve">5. MODELLO ORGANIZZATIVO: si chiede di indicare il modello organizzativo e  logistico adottati per l’erogazione dei servizi sul territorio regionale, (ad es.  disponete di Vostre strutture o operate tramite accordi commerciali, etc.)</w:t>
      </w:r>
    </w:p>
    <w:p w:rsidR="00000000" w:rsidDel="00000000" w:rsidP="00000000" w:rsidRDefault="00000000" w:rsidRPr="00000000" w14:paraId="0000007E">
      <w:pPr>
        <w:widowControl w:val="0"/>
        <w:spacing w:before="438.306884765625" w:line="360" w:lineRule="auto"/>
        <w:ind w:left="403.45916748046875" w:right="5.6201171875" w:hanging="341.8464660644531"/>
        <w:jc w:val="both"/>
        <w:rPr>
          <w:color w:val="00000a"/>
          <w:sz w:val="22.079999923706055"/>
          <w:szCs w:val="22.079999923706055"/>
        </w:rPr>
      </w:pPr>
      <w:r w:rsidDel="00000000" w:rsidR="00000000" w:rsidRPr="00000000">
        <w:rPr>
          <w:color w:val="00000a"/>
          <w:sz w:val="22.079999923706055"/>
          <w:szCs w:val="22.079999923706055"/>
          <w:rtl w:val="0"/>
        </w:rPr>
        <w:t xml:space="preserve">6. Rispetto al disciplinare tecnico Arpae, quali osservazioni si intende formulare?</w:t>
      </w:r>
    </w:p>
    <w:p w:rsidR="00000000" w:rsidDel="00000000" w:rsidP="00000000" w:rsidRDefault="00000000" w:rsidRPr="00000000" w14:paraId="0000007F">
      <w:pPr>
        <w:widowControl w:val="0"/>
        <w:spacing w:before="438.306884765625" w:line="360" w:lineRule="auto"/>
        <w:ind w:left="403.45916748046875" w:right="5.6201171875" w:hanging="341.8464660644531"/>
        <w:jc w:val="both"/>
        <w:rPr>
          <w:color w:val="00000a"/>
          <w:sz w:val="22.079999923706055"/>
          <w:szCs w:val="22.079999923706055"/>
        </w:rPr>
      </w:pPr>
      <w:r w:rsidDel="00000000" w:rsidR="00000000" w:rsidRPr="00000000">
        <w:rPr>
          <w:color w:val="00000a"/>
          <w:sz w:val="22.079999923706055"/>
          <w:szCs w:val="22.079999923706055"/>
          <w:rtl w:val="0"/>
        </w:rPr>
        <w:t xml:space="preserve">7. Rispetto alla suddivisione in Lotti formulata nel paragrafo “Breve descrizione  dell’iniziativa di appalto”, per quali Lotti potreste partecipare?</w:t>
      </w:r>
    </w:p>
    <w:p w:rsidR="00000000" w:rsidDel="00000000" w:rsidP="00000000" w:rsidRDefault="00000000" w:rsidRPr="00000000" w14:paraId="00000080">
      <w:pPr>
        <w:widowControl w:val="0"/>
        <w:spacing w:before="438.306884765625" w:line="360" w:lineRule="auto"/>
        <w:ind w:left="403.45916748046875" w:right="5.6201171875" w:hanging="341.8464660644531"/>
        <w:jc w:val="both"/>
        <w:rPr>
          <w:color w:val="00000a"/>
          <w:sz w:val="22.079999923706055"/>
          <w:szCs w:val="22.079999923706055"/>
        </w:rPr>
      </w:pPr>
      <w:r w:rsidDel="00000000" w:rsidR="00000000" w:rsidRPr="00000000">
        <w:rPr>
          <w:color w:val="00000a"/>
          <w:sz w:val="22.079999923706055"/>
          <w:szCs w:val="22.079999923706055"/>
          <w:rtl w:val="0"/>
        </w:rPr>
        <w:t xml:space="preserve">8. </w:t>
      </w:r>
      <w:r w:rsidDel="00000000" w:rsidR="00000000" w:rsidRPr="00000000">
        <w:rPr>
          <w:color w:val="00000a"/>
          <w:sz w:val="22.079999923706055"/>
          <w:szCs w:val="22.079999923706055"/>
          <w:rtl w:val="0"/>
        </w:rPr>
        <w:t xml:space="preserve">Ai fini della formulazione dell’offerta economica riportiamo i criteri utilizzati nella precedente procedura:</w:t>
      </w:r>
    </w:p>
    <w:p w:rsidR="00000000" w:rsidDel="00000000" w:rsidP="00000000" w:rsidRDefault="00000000" w:rsidRPr="00000000" w14:paraId="00000081">
      <w:pPr>
        <w:widowControl w:val="0"/>
        <w:numPr>
          <w:ilvl w:val="0"/>
          <w:numId w:val="1"/>
        </w:numPr>
        <w:ind w:left="720" w:hanging="360"/>
        <w:rPr>
          <w:rFonts w:ascii="Garamond" w:cs="Garamond" w:eastAsia="Garamond" w:hAnsi="Garamond"/>
          <w:i w:val="1"/>
          <w:sz w:val="24"/>
          <w:szCs w:val="24"/>
          <w:u w:val="none"/>
        </w:rPr>
      </w:pPr>
      <w:r w:rsidDel="00000000" w:rsidR="00000000" w:rsidRPr="00000000">
        <w:rPr>
          <w:color w:val="00000a"/>
          <w:sz w:val="22.079999923706055"/>
          <w:szCs w:val="22.079999923706055"/>
          <w:rtl w:val="0"/>
        </w:rPr>
        <w:t xml:space="preserve">PERCENTUALE di sconto offerto sui LISTINI UFFICIALI, prezzi al pubblico (prezzi al netto di IVA e di altre imposte o contributi di legge), dei RICAMBI USURABILI E DEI CONSUMABILI (meccanica e di carrozzeria) delle Case costruttrici dei veicoli, come elencate nella colonna successiva con riportato a fianco il numero di vetture in dotazione Arpae;</w:t>
      </w:r>
    </w:p>
    <w:p w:rsidR="00000000" w:rsidDel="00000000" w:rsidP="00000000" w:rsidRDefault="00000000" w:rsidRPr="00000000" w14:paraId="00000082">
      <w:pPr>
        <w:widowControl w:val="0"/>
        <w:numPr>
          <w:ilvl w:val="0"/>
          <w:numId w:val="1"/>
        </w:numPr>
        <w:ind w:left="720" w:hanging="360"/>
        <w:rPr>
          <w:rFonts w:ascii="Garamond" w:cs="Garamond" w:eastAsia="Garamond" w:hAnsi="Garamond"/>
          <w:i w:val="1"/>
          <w:sz w:val="24"/>
          <w:szCs w:val="24"/>
        </w:rPr>
      </w:pPr>
      <w:r w:rsidDel="00000000" w:rsidR="00000000" w:rsidRPr="00000000">
        <w:rPr>
          <w:color w:val="00000a"/>
          <w:sz w:val="22.079999923706055"/>
          <w:szCs w:val="22.079999923706055"/>
          <w:rtl w:val="0"/>
        </w:rPr>
        <w:t xml:space="preserve">PERCENTUALE di sconto offerto sui listini al pubblico produttori (prezzi al netto di IVA e di altre imposte o contributi di legge) di PNEUMATICI di una marca PREMIUM</w:t>
      </w:r>
    </w:p>
    <w:p w:rsidR="00000000" w:rsidDel="00000000" w:rsidP="00000000" w:rsidRDefault="00000000" w:rsidRPr="00000000" w14:paraId="00000083">
      <w:pPr>
        <w:widowControl w:val="0"/>
        <w:numPr>
          <w:ilvl w:val="0"/>
          <w:numId w:val="1"/>
        </w:numPr>
        <w:ind w:left="720" w:hanging="360"/>
        <w:rPr>
          <w:rFonts w:ascii="Garamond" w:cs="Garamond" w:eastAsia="Garamond" w:hAnsi="Garamond"/>
          <w:i w:val="1"/>
          <w:sz w:val="24"/>
          <w:szCs w:val="24"/>
        </w:rPr>
      </w:pPr>
      <w:r w:rsidDel="00000000" w:rsidR="00000000" w:rsidRPr="00000000">
        <w:rPr>
          <w:color w:val="00000a"/>
          <w:sz w:val="22.079999923706055"/>
          <w:szCs w:val="22.079999923706055"/>
          <w:rtl w:val="0"/>
        </w:rPr>
        <w:t xml:space="preserve">PERCENTUALE di sconto sulla tariffa oraria della MANODOPERA (comprensiva di imposte o contributi di legge)</w:t>
      </w:r>
    </w:p>
    <w:p w:rsidR="00000000" w:rsidDel="00000000" w:rsidP="00000000" w:rsidRDefault="00000000" w:rsidRPr="00000000" w14:paraId="00000084">
      <w:pPr>
        <w:widowControl w:val="0"/>
        <w:numPr>
          <w:ilvl w:val="0"/>
          <w:numId w:val="1"/>
        </w:numPr>
        <w:ind w:left="720" w:hanging="360"/>
        <w:rPr>
          <w:rFonts w:ascii="Garamond" w:cs="Garamond" w:eastAsia="Garamond" w:hAnsi="Garamond"/>
          <w:i w:val="1"/>
          <w:sz w:val="24"/>
          <w:szCs w:val="24"/>
        </w:rPr>
      </w:pPr>
      <w:r w:rsidDel="00000000" w:rsidR="00000000" w:rsidRPr="00000000">
        <w:rPr>
          <w:color w:val="00000a"/>
          <w:sz w:val="22.079999923706055"/>
          <w:szCs w:val="22.079999923706055"/>
          <w:rtl w:val="0"/>
        </w:rPr>
        <w:t xml:space="preserve">PERCENTUALE di sconto sul prezzo per la procedura di REVISIONE PERIODICA dei veicoli (Art.80 “Nuovo Codice della Strada” Dec.Leg.vo n.285/92 e successive modificazioni)</w:t>
      </w:r>
      <w:r w:rsidDel="00000000" w:rsidR="00000000" w:rsidRPr="00000000">
        <w:rPr>
          <w:rtl w:val="0"/>
        </w:rPr>
      </w:r>
    </w:p>
    <w:p w:rsidR="00000000" w:rsidDel="00000000" w:rsidP="00000000" w:rsidRDefault="00000000" w:rsidRPr="00000000" w14:paraId="00000085">
      <w:pPr>
        <w:widowControl w:val="0"/>
        <w:ind w:left="720" w:firstLine="0"/>
        <w:rPr>
          <w:rFonts w:ascii="Garamond" w:cs="Garamond" w:eastAsia="Garamond" w:hAnsi="Garamond"/>
          <w:sz w:val="24"/>
          <w:szCs w:val="24"/>
          <w:shd w:fill="b6d7a8" w:val="clear"/>
        </w:rPr>
      </w:pPr>
      <w:r w:rsidDel="00000000" w:rsidR="00000000" w:rsidRPr="00000000">
        <w:rPr>
          <w:rtl w:val="0"/>
        </w:rPr>
      </w:r>
    </w:p>
    <w:p w:rsidR="00000000" w:rsidDel="00000000" w:rsidP="00000000" w:rsidRDefault="00000000" w:rsidRPr="00000000" w14:paraId="00000086">
      <w:pPr>
        <w:widowControl w:val="0"/>
        <w:ind w:left="0" w:firstLine="0"/>
        <w:jc w:val="both"/>
        <w:rPr>
          <w:color w:val="00000a"/>
          <w:sz w:val="22.079999923706055"/>
          <w:szCs w:val="22.079999923706055"/>
        </w:rPr>
      </w:pPr>
      <w:r w:rsidDel="00000000" w:rsidR="00000000" w:rsidRPr="00000000">
        <w:rPr>
          <w:color w:val="00000a"/>
          <w:sz w:val="22.079999923706055"/>
          <w:szCs w:val="22.079999923706055"/>
          <w:rtl w:val="0"/>
        </w:rPr>
        <w:t xml:space="preserve">Poichè</w:t>
      </w:r>
      <w:r w:rsidDel="00000000" w:rsidR="00000000" w:rsidRPr="00000000">
        <w:rPr>
          <w:color w:val="00000a"/>
          <w:sz w:val="22.079999923706055"/>
          <w:szCs w:val="22.079999923706055"/>
          <w:rtl w:val="0"/>
        </w:rPr>
        <w:t xml:space="preserve"> tali criteri saranno oggetto di valutazione in sede di gara, Vi chiediamo quali indicazioni ritenete di fornire all’amministrazione per la  comparazione delle offerte?</w:t>
      </w:r>
      <w:r w:rsidDel="00000000" w:rsidR="00000000" w:rsidRPr="00000000">
        <w:rPr>
          <w:rtl w:val="0"/>
        </w:rPr>
      </w:r>
    </w:p>
    <w:p w:rsidR="00000000" w:rsidDel="00000000" w:rsidP="00000000" w:rsidRDefault="00000000" w:rsidRPr="00000000" w14:paraId="00000087">
      <w:pPr>
        <w:widowControl w:val="0"/>
        <w:spacing w:before="438.306884765625" w:line="360" w:lineRule="auto"/>
        <w:ind w:left="403.45916748046875" w:right="5.6201171875" w:hanging="341.8464660644531"/>
        <w:jc w:val="both"/>
        <w:rPr>
          <w:color w:val="00000a"/>
          <w:sz w:val="22.079999923706055"/>
          <w:szCs w:val="22.079999923706055"/>
        </w:rPr>
      </w:pPr>
      <w:r w:rsidDel="00000000" w:rsidR="00000000" w:rsidRPr="00000000">
        <w:rPr>
          <w:color w:val="00000a"/>
          <w:sz w:val="22.079999923706055"/>
          <w:szCs w:val="22.079999923706055"/>
          <w:rtl w:val="0"/>
        </w:rPr>
        <w:t xml:space="preserve">9. SUGGERIMENTI: quali sono a vostro avviso i fattori più significativi da considerare  nel disegno dell’iniziativa di gara, affinché l’Amministrazione possa massimizzare il  rapporto qualità/prezzo delle prestazioni indicate al paragrafo “Breve descrizione  dell’iniziativa” e nel disciplinare tecnico”?</w:t>
      </w:r>
    </w:p>
    <w:p w:rsidR="00000000" w:rsidDel="00000000" w:rsidP="00000000" w:rsidRDefault="00000000" w:rsidRPr="00000000" w14:paraId="00000088">
      <w:pPr>
        <w:widowControl w:val="0"/>
        <w:spacing w:before="438.306884765625" w:line="360" w:lineRule="auto"/>
        <w:ind w:left="403.45916748046875" w:right="5.6201171875" w:hanging="341.8464660644531"/>
        <w:jc w:val="both"/>
        <w:rPr>
          <w:color w:val="00000a"/>
          <w:sz w:val="22.079999923706055"/>
          <w:szCs w:val="22.079999923706055"/>
        </w:rPr>
      </w:pPr>
      <w:r w:rsidDel="00000000" w:rsidR="00000000" w:rsidRPr="00000000">
        <w:rPr>
          <w:color w:val="00000a"/>
          <w:sz w:val="22.079999923706055"/>
          <w:szCs w:val="22.079999923706055"/>
          <w:rtl w:val="0"/>
        </w:rPr>
        <w:t xml:space="preserve">10. In relazione alle caratteristiche del parco auto di Arpae e delle prestazioni richieste  nel disciplinare tecnico ritenete congruo l’importo stimato a base di gara?</w:t>
      </w:r>
    </w:p>
    <w:p w:rsidR="00000000" w:rsidDel="00000000" w:rsidP="00000000" w:rsidRDefault="00000000" w:rsidRPr="00000000" w14:paraId="00000089">
      <w:pPr>
        <w:widowControl w:val="0"/>
        <w:spacing w:before="438.306884765625" w:line="360" w:lineRule="auto"/>
        <w:ind w:left="403.45916748046875" w:right="5.6201171875" w:hanging="341.8464660644531"/>
        <w:jc w:val="both"/>
        <w:rPr>
          <w:color w:val="00000a"/>
          <w:sz w:val="22.079999923706055"/>
          <w:szCs w:val="22.079999923706055"/>
        </w:rPr>
      </w:pPr>
      <w:r w:rsidDel="00000000" w:rsidR="00000000" w:rsidRPr="00000000">
        <w:rPr>
          <w:color w:val="00000a"/>
          <w:sz w:val="22.079999923706055"/>
          <w:szCs w:val="22.079999923706055"/>
          <w:rtl w:val="0"/>
        </w:rPr>
        <w:t xml:space="preserve">11. Rispetto all’erogazione dei servizi con gestione a “libro aperto” quali osservazioni o proposte di modifica ritenete di formulare?</w:t>
      </w:r>
    </w:p>
    <w:p w:rsidR="00000000" w:rsidDel="00000000" w:rsidP="00000000" w:rsidRDefault="00000000" w:rsidRPr="00000000" w14:paraId="0000008A">
      <w:pPr>
        <w:widowControl w:val="0"/>
        <w:spacing w:before="438.306884765625" w:line="360" w:lineRule="auto"/>
        <w:ind w:left="403.45916748046875" w:right="5.6201171875" w:hanging="341.8464660644531"/>
        <w:jc w:val="both"/>
        <w:rPr>
          <w:color w:val="00000a"/>
          <w:sz w:val="22.079999923706055"/>
          <w:szCs w:val="22.079999923706055"/>
        </w:rPr>
      </w:pPr>
      <w:r w:rsidDel="00000000" w:rsidR="00000000" w:rsidRPr="00000000">
        <w:rPr>
          <w:color w:val="00000a"/>
          <w:sz w:val="22.079999923706055"/>
          <w:szCs w:val="22.079999923706055"/>
          <w:rtl w:val="0"/>
        </w:rPr>
        <w:t xml:space="preserve">12.</w:t>
        <w:tab/>
        <w:t xml:space="preserve">Si chiede di indicare il CCNL prevalente per il settore di riferimento.</w:t>
      </w:r>
    </w:p>
    <w:p w:rsidR="00000000" w:rsidDel="00000000" w:rsidP="00000000" w:rsidRDefault="00000000" w:rsidRPr="00000000" w14:paraId="0000008B">
      <w:pPr>
        <w:widowControl w:val="0"/>
        <w:spacing w:before="438.306884765625" w:line="360" w:lineRule="auto"/>
        <w:ind w:left="403.45916748046875" w:right="5.6201171875" w:hanging="341.8464660644531"/>
        <w:jc w:val="both"/>
        <w:rPr>
          <w:color w:val="00000a"/>
          <w:sz w:val="22.079999923706055"/>
          <w:szCs w:val="22.079999923706055"/>
        </w:rPr>
      </w:pPr>
      <w:r w:rsidDel="00000000" w:rsidR="00000000" w:rsidRPr="00000000">
        <w:rPr>
          <w:color w:val="00000a"/>
          <w:sz w:val="22.079999923706055"/>
          <w:szCs w:val="22.079999923706055"/>
          <w:rtl w:val="0"/>
        </w:rPr>
        <w:t xml:space="preserve">13. Si chiede di indicare il costo per la manodopera in relazione al valore stimato di ciascun lotto tenendo conto del livello di inquadramento del personale utilizzato per lo svolgimento del servizio.</w:t>
      </w:r>
    </w:p>
    <w:p w:rsidR="00000000" w:rsidDel="00000000" w:rsidP="00000000" w:rsidRDefault="00000000" w:rsidRPr="00000000" w14:paraId="0000008C">
      <w:pPr>
        <w:widowControl w:val="0"/>
        <w:spacing w:before="2512.5265502929688" w:line="360" w:lineRule="auto"/>
        <w:ind w:left="0" w:right="5.83984375" w:firstLine="0"/>
        <w:rPr>
          <w:color w:val="00000a"/>
          <w:sz w:val="22.079999923706055"/>
          <w:szCs w:val="22.079999923706055"/>
        </w:rPr>
      </w:pPr>
      <w:r w:rsidDel="00000000" w:rsidR="00000000" w:rsidRPr="00000000">
        <w:rPr>
          <w:color w:val="00000a"/>
          <w:sz w:val="22.079999923706055"/>
          <w:szCs w:val="22.079999923706055"/>
          <w:rtl w:val="0"/>
        </w:rPr>
        <w:t xml:space="preserve">Con la sottoscrizione del Documento di Consultazione del mercato, l’interessato acconsente espressamente al trattamento dei propri Dati personali più sopra forniti. </w:t>
      </w:r>
    </w:p>
    <w:p w:rsidR="00000000" w:rsidDel="00000000" w:rsidP="00000000" w:rsidRDefault="00000000" w:rsidRPr="00000000" w14:paraId="0000008D">
      <w:pPr>
        <w:widowControl w:val="0"/>
        <w:spacing w:before="2512.5265502929688" w:line="263.3924102783203" w:lineRule="auto"/>
        <w:ind w:left="408.7583923339844" w:right="5.83984375" w:hanging="355.545654296875"/>
        <w:rPr>
          <w:color w:val="00000a"/>
          <w:sz w:val="22.079999923706055"/>
          <w:szCs w:val="22.079999923706055"/>
        </w:rPr>
      </w:pPr>
      <w:r w:rsidDel="00000000" w:rsidR="00000000" w:rsidRPr="00000000">
        <w:rPr>
          <w:color w:val="00000a"/>
          <w:sz w:val="22.079999923706055"/>
          <w:szCs w:val="22.079999923706055"/>
          <w:rtl w:val="0"/>
        </w:rPr>
        <w:t xml:space="preserve">Ragione sociale e firma operatore economico  </w:t>
      </w:r>
    </w:p>
    <w:p w:rsidR="00000000" w:rsidDel="00000000" w:rsidP="00000000" w:rsidRDefault="00000000" w:rsidRPr="00000000" w14:paraId="0000008E">
      <w:pPr>
        <w:widowControl w:val="0"/>
        <w:spacing w:before="2512.5265502929688" w:line="263.3924102783203" w:lineRule="auto"/>
        <w:ind w:left="408.7583923339844" w:right="5.83984375" w:hanging="355.545654296875"/>
        <w:rPr>
          <w:color w:val="00000a"/>
          <w:sz w:val="22.079999923706055"/>
          <w:szCs w:val="22.079999923706055"/>
        </w:rPr>
      </w:pPr>
      <w:r w:rsidDel="00000000" w:rsidR="00000000" w:rsidRPr="00000000">
        <w:rPr>
          <w:color w:val="00000a"/>
          <w:sz w:val="22.079999923706055"/>
          <w:szCs w:val="22.079999923706055"/>
          <w:rtl w:val="0"/>
        </w:rPr>
        <w:t xml:space="preserve">_________________</w:t>
      </w:r>
    </w:p>
    <w:p w:rsidR="00000000" w:rsidDel="00000000" w:rsidP="00000000" w:rsidRDefault="00000000" w:rsidRPr="00000000" w14:paraId="0000008F">
      <w:pPr>
        <w:widowControl w:val="0"/>
        <w:spacing w:before="2512.5265502929688" w:line="263.3924102783203" w:lineRule="auto"/>
        <w:ind w:left="408.7583923339844" w:right="5.83984375" w:hanging="355.545654296875"/>
        <w:rPr>
          <w:color w:val="00000a"/>
          <w:sz w:val="22.079999923706055"/>
          <w:szCs w:val="22.079999923706055"/>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