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42CBF">
        <w:tc>
          <w:tcPr>
            <w:tcW w:w="3051" w:type="dxa"/>
            <w:shd w:val="clear" w:color="auto" w:fill="auto"/>
          </w:tcPr>
          <w:p w:rsidR="00342CBF" w:rsidRPr="00A726A1" w:rsidRDefault="00342CBF">
            <w:pPr>
              <w:pStyle w:val="Aeeaoaeaa1"/>
              <w:widowControl/>
              <w:snapToGrid w:val="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pict>
                <v:line id="_x0000_s2050" style="position:absolute;left:0;text-align:left;z-index:251657728;mso-position-horizontal-relative:page;mso-position-vertical-relative:page" from="191.1pt,53.6pt" to="191.1pt,806.3pt" strokeweight=".26mm">
                  <v:stroke joinstyle="miter" endcap="square"/>
                </v:line>
              </w:pict>
            </w: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342CBF" w:rsidRDefault="00342CBF">
            <w:pPr>
              <w:pStyle w:val="Aaoeeu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</w:p>
          <w:p w:rsidR="00342CBF" w:rsidRDefault="001C3AFB">
            <w:pPr>
              <w:pStyle w:val="Aaoeeu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2585" cy="25019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Aeeaoaeaa1"/>
              <w:widowControl/>
              <w:snapToGrid w:val="0"/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Aeeaoaeaa1"/>
              <w:widowControl/>
              <w:snapToGrid w:val="0"/>
              <w:spacing w:before="40" w:after="40"/>
            </w:pPr>
            <w:r>
              <w:rPr>
                <w:rFonts w:ascii="Arial Narrow" w:hAnsi="Arial Narrow" w:cs="Arial Narrow"/>
                <w:bCs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7229" w:type="dxa"/>
            <w:shd w:val="clear" w:color="auto" w:fill="auto"/>
          </w:tcPr>
          <w:p w:rsidR="00342CBF" w:rsidRPr="00AD3FF9" w:rsidRDefault="00A726A1" w:rsidP="00A726A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"/>
                <w:b/>
              </w:rPr>
            </w:pPr>
            <w:r w:rsidRPr="00881E42">
              <w:rPr>
                <w:rFonts w:ascii="Arial Narrow" w:hAnsi="Arial Narrow" w:cs="Arial Narrow"/>
                <w:smallCaps/>
                <w:lang w:val="it-IT"/>
              </w:rPr>
              <w:t xml:space="preserve">            </w:t>
            </w:r>
            <w:r w:rsidR="00263EF2">
              <w:rPr>
                <w:rFonts w:ascii="Arial Narrow" w:hAnsi="Arial Narrow" w:cs="Arial"/>
                <w:b/>
                <w:smallCaps/>
                <w:lang w:val="it-IT"/>
              </w:rPr>
              <w:t>LAURA BILLI</w:t>
            </w:r>
            <w:r w:rsidRPr="00AD3FF9">
              <w:rPr>
                <w:rFonts w:ascii="Arial Narrow" w:hAnsi="Arial Narrow" w:cs="Arial"/>
                <w:b/>
                <w:smallCaps/>
                <w:lang w:val="it-IT"/>
              </w:rPr>
              <w:t xml:space="preserve"> </w:t>
            </w: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Aeeaoaeaa1"/>
              <w:widowControl/>
              <w:snapToGrid w:val="0"/>
              <w:spacing w:before="40" w:after="40"/>
            </w:pPr>
            <w:r>
              <w:rPr>
                <w:rFonts w:ascii="Arial Narrow" w:hAnsi="Arial Narrow" w:cs="Arial Narrow"/>
                <w:bCs/>
                <w:lang w:val="it-IT"/>
              </w:rPr>
              <w:t>Qualifica</w:t>
            </w:r>
          </w:p>
        </w:tc>
        <w:tc>
          <w:tcPr>
            <w:tcW w:w="284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7229" w:type="dxa"/>
            <w:shd w:val="clear" w:color="auto" w:fill="auto"/>
          </w:tcPr>
          <w:p w:rsidR="00342CBF" w:rsidRPr="00881E42" w:rsidRDefault="00A726A1" w:rsidP="00CF543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881E42">
              <w:rPr>
                <w:rFonts w:ascii="Arial Narrow" w:hAnsi="Arial Narrow"/>
                <w:lang w:val="it-IT"/>
              </w:rPr>
              <w:t xml:space="preserve">           </w:t>
            </w:r>
            <w:r w:rsidR="00084387">
              <w:rPr>
                <w:rFonts w:ascii="Arial Narrow" w:hAnsi="Arial Narrow"/>
                <w:lang w:val="it-IT"/>
              </w:rPr>
              <w:t>Chimico</w:t>
            </w:r>
            <w:r w:rsidRPr="00881E42">
              <w:rPr>
                <w:rFonts w:ascii="Arial Narrow" w:hAnsi="Arial Narrow"/>
                <w:lang w:val="it-IT"/>
              </w:rPr>
              <w:t xml:space="preserve"> </w:t>
            </w:r>
            <w:r w:rsidR="00840963" w:rsidRPr="00881E42">
              <w:rPr>
                <w:rFonts w:ascii="Arial Narrow" w:hAnsi="Arial Narrow"/>
                <w:lang w:val="it-IT"/>
              </w:rPr>
              <w:t>ex 9 liv.SAN</w:t>
            </w:r>
            <w:r w:rsidR="005165B9">
              <w:rPr>
                <w:rFonts w:ascii="Arial Narrow" w:hAnsi="Arial Narrow"/>
                <w:lang w:val="it-IT"/>
              </w:rPr>
              <w:t xml:space="preserve"> </w:t>
            </w:r>
            <w:r w:rsidR="00840963" w:rsidRPr="00881E42">
              <w:rPr>
                <w:rFonts w:ascii="Arial Narrow" w:hAnsi="Arial Narrow"/>
                <w:lang w:val="it-IT"/>
              </w:rPr>
              <w:t>A con più di 5 anni</w:t>
            </w: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Aeeaoaeaa1"/>
              <w:widowControl/>
              <w:snapToGrid w:val="0"/>
              <w:spacing w:before="40" w:after="40"/>
            </w:pPr>
            <w:r>
              <w:rPr>
                <w:rFonts w:ascii="Arial Narrow" w:hAnsi="Arial Narrow" w:cs="Arial Narrow"/>
                <w:bCs/>
                <w:lang w:val="it-IT"/>
              </w:rPr>
              <w:t>Amministrazione</w:t>
            </w:r>
          </w:p>
        </w:tc>
        <w:tc>
          <w:tcPr>
            <w:tcW w:w="284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7229" w:type="dxa"/>
            <w:shd w:val="clear" w:color="auto" w:fill="auto"/>
          </w:tcPr>
          <w:p w:rsidR="00342CBF" w:rsidRPr="00881E42" w:rsidRDefault="00A726A1" w:rsidP="0084096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881E42">
              <w:rPr>
                <w:rFonts w:ascii="Arial Narrow" w:hAnsi="Arial Narrow"/>
                <w:lang w:val="it-IT"/>
              </w:rPr>
              <w:t xml:space="preserve">          ARPAE</w:t>
            </w:r>
            <w:r w:rsidR="00840963" w:rsidRPr="00881E42">
              <w:rPr>
                <w:rFonts w:ascii="Arial Narrow" w:hAnsi="Arial Narrow"/>
                <w:lang w:val="it-IT"/>
              </w:rPr>
              <w:t>-</w:t>
            </w:r>
            <w:r w:rsidRPr="00881E42">
              <w:rPr>
                <w:rFonts w:ascii="Arial Narrow" w:hAnsi="Arial Narrow"/>
                <w:lang w:val="it-IT"/>
              </w:rPr>
              <w:t xml:space="preserve"> A</w:t>
            </w:r>
            <w:r w:rsidR="00840963" w:rsidRPr="00881E42">
              <w:rPr>
                <w:rFonts w:ascii="Arial Narrow" w:hAnsi="Arial Narrow"/>
                <w:lang w:val="it-IT"/>
              </w:rPr>
              <w:t>GENZIA</w:t>
            </w:r>
            <w:r w:rsidRPr="00881E42">
              <w:rPr>
                <w:rFonts w:ascii="Arial Narrow" w:hAnsi="Arial Narrow"/>
                <w:lang w:val="it-IT"/>
              </w:rPr>
              <w:t xml:space="preserve"> </w:t>
            </w:r>
            <w:r w:rsidR="005165B9">
              <w:rPr>
                <w:rFonts w:ascii="Arial Narrow" w:hAnsi="Arial Narrow"/>
                <w:lang w:val="it-IT"/>
              </w:rPr>
              <w:t xml:space="preserve">REGIONALE </w:t>
            </w:r>
            <w:r w:rsidR="00840963" w:rsidRPr="00881E42">
              <w:rPr>
                <w:rFonts w:ascii="Arial Narrow" w:hAnsi="Arial Narrow"/>
                <w:lang w:val="it-IT"/>
              </w:rPr>
              <w:t>PREVENZIONE AMBIENTE ENERGIA</w:t>
            </w:r>
            <w:r w:rsidRPr="00881E42">
              <w:rPr>
                <w:rFonts w:ascii="Arial Narrow" w:hAnsi="Arial Narrow"/>
                <w:lang w:val="it-IT"/>
              </w:rPr>
              <w:t xml:space="preserve"> Emilia-</w:t>
            </w:r>
            <w:r w:rsidR="00840963" w:rsidRPr="00881E42">
              <w:rPr>
                <w:rFonts w:ascii="Arial Narrow" w:hAnsi="Arial Narrow"/>
                <w:lang w:val="it-IT"/>
              </w:rPr>
              <w:t>R</w:t>
            </w:r>
            <w:r w:rsidRPr="00881E42">
              <w:rPr>
                <w:rFonts w:ascii="Arial Narrow" w:hAnsi="Arial Narrow"/>
                <w:lang w:val="it-IT"/>
              </w:rPr>
              <w:t>omagna</w:t>
            </w: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Aeeaoaeaa1"/>
              <w:widowControl/>
              <w:snapToGrid w:val="0"/>
              <w:spacing w:before="40" w:after="40"/>
            </w:pPr>
            <w:r>
              <w:rPr>
                <w:rFonts w:ascii="Arial Narrow" w:hAnsi="Arial Narrow" w:cs="Arial Narrow"/>
                <w:bCs/>
                <w:lang w:val="it-IT"/>
              </w:rPr>
              <w:t>Incarico attuale</w:t>
            </w:r>
          </w:p>
        </w:tc>
        <w:tc>
          <w:tcPr>
            <w:tcW w:w="284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40" w:after="40"/>
            </w:pPr>
          </w:p>
        </w:tc>
        <w:tc>
          <w:tcPr>
            <w:tcW w:w="7229" w:type="dxa"/>
            <w:shd w:val="clear" w:color="auto" w:fill="auto"/>
          </w:tcPr>
          <w:p w:rsidR="00342CBF" w:rsidRPr="00881E42" w:rsidRDefault="00A726A1" w:rsidP="00A726A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881E42">
              <w:rPr>
                <w:rFonts w:ascii="Arial Narrow" w:hAnsi="Arial Narrow"/>
                <w:lang w:val="it-IT"/>
              </w:rPr>
              <w:t xml:space="preserve">          Dirigente Resp.</w:t>
            </w:r>
            <w:r w:rsidR="00873601">
              <w:rPr>
                <w:rFonts w:ascii="Arial Narrow" w:hAnsi="Arial Narrow"/>
                <w:lang w:val="it-IT"/>
              </w:rPr>
              <w:t xml:space="preserve"> </w:t>
            </w:r>
            <w:r w:rsidR="00412272">
              <w:rPr>
                <w:rFonts w:ascii="Arial Narrow" w:hAnsi="Arial Narrow"/>
                <w:lang w:val="it-IT"/>
              </w:rPr>
              <w:t>Area Analitica Rifiuti Suolo Sedimenti</w:t>
            </w:r>
          </w:p>
          <w:p w:rsidR="002B4B51" w:rsidRPr="00881E42" w:rsidRDefault="002B4B51" w:rsidP="00A726A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</w:tbl>
    <w:p w:rsidR="00342CBF" w:rsidRDefault="00342CBF"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</w:p>
    <w:p w:rsidR="00342CBF" w:rsidRDefault="00342CBF">
      <w:pPr>
        <w:pStyle w:val="Aaoeeu"/>
        <w:widowControl/>
        <w:rPr>
          <w:rFonts w:ascii="Arial Narrow" w:hAnsi="Arial Narrow" w:cs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936"/>
      </w:tblGrid>
      <w:tr w:rsidR="00342CBF">
        <w:tc>
          <w:tcPr>
            <w:tcW w:w="3936" w:type="dxa"/>
            <w:shd w:val="clear" w:color="auto" w:fill="auto"/>
          </w:tcPr>
          <w:p w:rsidR="00342CBF" w:rsidRPr="00A726A1" w:rsidRDefault="00342CBF">
            <w:pPr>
              <w:pStyle w:val="Aeeaoaeaa1"/>
              <w:widowControl/>
              <w:snapToGrid w:val="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Titoli di Studio e Professionali ed Esperienze Lavorative </w:t>
            </w:r>
          </w:p>
        </w:tc>
      </w:tr>
    </w:tbl>
    <w:p w:rsidR="00342CBF" w:rsidRPr="00A726A1" w:rsidRDefault="00342CBF">
      <w:pPr>
        <w:pStyle w:val="Aaoeeu"/>
        <w:widowControl/>
        <w:jc w:val="both"/>
        <w:rPr>
          <w:lang w:val="it-IT"/>
        </w:rPr>
      </w:pPr>
    </w:p>
    <w:tbl>
      <w:tblPr>
        <w:tblW w:w="11165" w:type="dxa"/>
        <w:tblLayout w:type="fixed"/>
        <w:tblLook w:val="0000"/>
      </w:tblPr>
      <w:tblGrid>
        <w:gridCol w:w="3051"/>
        <w:gridCol w:w="885"/>
        <w:gridCol w:w="7229"/>
      </w:tblGrid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bCs/>
                <w:i w:val="0"/>
                <w:sz w:val="20"/>
                <w:lang w:val="it-IT"/>
              </w:rPr>
              <w:t>Titoli di studio</w:t>
            </w:r>
          </w:p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</w:p>
        </w:tc>
        <w:tc>
          <w:tcPr>
            <w:tcW w:w="885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7229" w:type="dxa"/>
            <w:shd w:val="clear" w:color="auto" w:fill="auto"/>
          </w:tcPr>
          <w:p w:rsidR="00342CBF" w:rsidRPr="00B44BAC" w:rsidRDefault="002B4B51" w:rsidP="002B4B51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Laurea in </w:t>
            </w:r>
            <w:r w:rsidR="002B7856">
              <w:rPr>
                <w:rFonts w:ascii="Arial Narrow" w:eastAsia="Arial Narrow" w:hAnsi="Arial Narrow" w:cs="Arial Narrow"/>
                <w:b/>
                <w:i w:val="0"/>
                <w:smallCaps/>
                <w:sz w:val="20"/>
                <w:lang w:val="it-IT"/>
              </w:rPr>
              <w:t>CHIMICA</w:t>
            </w: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Pr="00A726A1" w:rsidRDefault="00342CBF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Altri titoli di studio e professionali</w:t>
            </w:r>
          </w:p>
        </w:tc>
        <w:tc>
          <w:tcPr>
            <w:tcW w:w="885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  <w:p w:rsidR="00342CBF" w:rsidRDefault="00342C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C52E92" w:rsidRPr="00C52E92" w:rsidRDefault="00C52E92" w:rsidP="00C52E92">
            <w:pPr>
              <w:widowControl/>
              <w:suppressAutoHyphens w:val="0"/>
              <w:rPr>
                <w:rFonts w:ascii="Arial" w:hAnsi="Arial" w:cs="Arial"/>
                <w:sz w:val="27"/>
                <w:szCs w:val="27"/>
                <w:lang w:eastAsia="it-IT"/>
              </w:rPr>
            </w:pPr>
            <w:r w:rsidRPr="00C52E92">
              <w:rPr>
                <w:rFonts w:ascii="Arial Narrow" w:hAnsi="Arial Narrow" w:cs="Arial"/>
                <w:lang w:eastAsia="it-IT"/>
              </w:rPr>
              <w:t xml:space="preserve">Iscrizione Albo Professionale dei </w:t>
            </w:r>
            <w:r w:rsidR="002B7856">
              <w:rPr>
                <w:rFonts w:ascii="Arial Narrow" w:hAnsi="Arial Narrow" w:cs="Arial"/>
                <w:lang w:eastAsia="it-IT"/>
              </w:rPr>
              <w:t>Chimici</w:t>
            </w:r>
            <w:r w:rsidR="00815AB9">
              <w:rPr>
                <w:rFonts w:ascii="Arial Narrow" w:hAnsi="Arial Narrow" w:cs="Arial"/>
                <w:lang w:eastAsia="it-IT"/>
              </w:rPr>
              <w:t xml:space="preserve"> anno 19</w:t>
            </w:r>
            <w:r w:rsidR="00412272">
              <w:rPr>
                <w:rFonts w:ascii="Arial Narrow" w:hAnsi="Arial Narrow" w:cs="Arial"/>
                <w:lang w:eastAsia="it-IT"/>
              </w:rPr>
              <w:t>88</w:t>
            </w:r>
          </w:p>
          <w:p w:rsidR="001A3DF2" w:rsidRPr="001A3DF2" w:rsidRDefault="001A3DF2" w:rsidP="004122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bCs/>
                <w:i w:val="0"/>
                <w:sz w:val="20"/>
                <w:lang w:val="it-IT"/>
              </w:rPr>
              <w:t xml:space="preserve">Esperienze professionali </w:t>
            </w:r>
          </w:p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(incarichi ricoperti)</w:t>
            </w:r>
          </w:p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</w:p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</w:p>
          <w:p w:rsidR="00342CBF" w:rsidRDefault="00342CBF">
            <w:pPr>
              <w:pStyle w:val="OiaeaeiYiio2"/>
              <w:widowControl/>
              <w:snapToGrid w:val="0"/>
              <w:spacing w:before="20" w:after="20"/>
            </w:pPr>
          </w:p>
        </w:tc>
        <w:tc>
          <w:tcPr>
            <w:tcW w:w="885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20" w:after="20"/>
            </w:pPr>
          </w:p>
        </w:tc>
        <w:tc>
          <w:tcPr>
            <w:tcW w:w="7229" w:type="dxa"/>
            <w:shd w:val="clear" w:color="auto" w:fill="auto"/>
          </w:tcPr>
          <w:p w:rsidR="00263EF2" w:rsidRPr="00263EF2" w:rsidRDefault="001A3DF2" w:rsidP="00263EF2">
            <w:pPr>
              <w:rPr>
                <w:rFonts w:ascii="Arial Narrow" w:hAnsi="Arial Narrow"/>
                <w:color w:val="000000"/>
              </w:rPr>
            </w:pPr>
            <w:r w:rsidRPr="00263EF2">
              <w:rPr>
                <w:rFonts w:ascii="Arial Narrow" w:hAnsi="Arial Narrow"/>
              </w:rPr>
              <w:t xml:space="preserve">Dal </w:t>
            </w:r>
            <w:r w:rsidR="00412272" w:rsidRPr="00263EF2">
              <w:rPr>
                <w:rFonts w:ascii="Arial Narrow" w:hAnsi="Arial Narrow"/>
              </w:rPr>
              <w:t>15</w:t>
            </w:r>
            <w:r w:rsidR="00CA3E30" w:rsidRPr="00263EF2">
              <w:rPr>
                <w:rFonts w:ascii="Arial Narrow" w:hAnsi="Arial Narrow"/>
              </w:rPr>
              <w:t>/0</w:t>
            </w:r>
            <w:r w:rsidR="00412272" w:rsidRPr="00263EF2">
              <w:rPr>
                <w:rFonts w:ascii="Arial Narrow" w:hAnsi="Arial Narrow"/>
              </w:rPr>
              <w:t>3</w:t>
            </w:r>
            <w:r w:rsidR="00CA3E30" w:rsidRPr="00263EF2">
              <w:rPr>
                <w:rFonts w:ascii="Arial Narrow" w:hAnsi="Arial Narrow"/>
              </w:rPr>
              <w:t>/89</w:t>
            </w:r>
            <w:r w:rsidRPr="00263EF2">
              <w:rPr>
                <w:rFonts w:ascii="Arial Narrow" w:hAnsi="Arial Narrow"/>
              </w:rPr>
              <w:t xml:space="preserve"> al </w:t>
            </w:r>
            <w:r w:rsidR="00412272" w:rsidRPr="00263EF2">
              <w:rPr>
                <w:rFonts w:ascii="Arial Narrow" w:hAnsi="Arial Narrow"/>
              </w:rPr>
              <w:t>30</w:t>
            </w:r>
            <w:r w:rsidR="00CA3E30" w:rsidRPr="00263EF2">
              <w:rPr>
                <w:rFonts w:ascii="Arial Narrow" w:hAnsi="Arial Narrow"/>
              </w:rPr>
              <w:t>/</w:t>
            </w:r>
            <w:r w:rsidR="00412272" w:rsidRPr="00263EF2">
              <w:rPr>
                <w:rFonts w:ascii="Arial Narrow" w:hAnsi="Arial Narrow"/>
              </w:rPr>
              <w:t>04</w:t>
            </w:r>
            <w:r w:rsidR="00CA3E30" w:rsidRPr="00263EF2">
              <w:rPr>
                <w:rFonts w:ascii="Arial Narrow" w:hAnsi="Arial Narrow"/>
              </w:rPr>
              <w:t>/</w:t>
            </w:r>
            <w:r w:rsidR="00412272" w:rsidRPr="00263EF2">
              <w:rPr>
                <w:rFonts w:ascii="Arial Narrow" w:hAnsi="Arial Narrow"/>
              </w:rPr>
              <w:t>96</w:t>
            </w:r>
            <w:r w:rsidRPr="00263EF2">
              <w:rPr>
                <w:rFonts w:ascii="Arial Narrow" w:hAnsi="Arial Narrow"/>
              </w:rPr>
              <w:t xml:space="preserve"> </w:t>
            </w:r>
            <w:r w:rsidR="00CA3E30" w:rsidRPr="00263EF2">
              <w:rPr>
                <w:rFonts w:ascii="Arial Narrow" w:hAnsi="Arial Narrow"/>
              </w:rPr>
              <w:t>Chimico collaboratore</w:t>
            </w:r>
            <w:r w:rsidRPr="00263EF2">
              <w:rPr>
                <w:rFonts w:ascii="Arial Narrow" w:hAnsi="Arial Narrow"/>
              </w:rPr>
              <w:t xml:space="preserve"> presso </w:t>
            </w:r>
            <w:r w:rsidR="00CA3E30" w:rsidRPr="00263EF2">
              <w:rPr>
                <w:rFonts w:ascii="Arial Narrow" w:hAnsi="Arial Narrow"/>
              </w:rPr>
              <w:t xml:space="preserve">PMP- </w:t>
            </w:r>
            <w:r w:rsidRPr="00263EF2">
              <w:rPr>
                <w:rFonts w:ascii="Arial Narrow" w:hAnsi="Arial Narrow"/>
              </w:rPr>
              <w:t xml:space="preserve">USL </w:t>
            </w:r>
            <w:r w:rsidR="00CA3E30" w:rsidRPr="00263EF2">
              <w:rPr>
                <w:rFonts w:ascii="Arial Narrow" w:hAnsi="Arial Narrow"/>
              </w:rPr>
              <w:t xml:space="preserve">35 di </w:t>
            </w:r>
            <w:r w:rsidRPr="00263EF2">
              <w:rPr>
                <w:rFonts w:ascii="Arial Narrow" w:hAnsi="Arial Narrow"/>
              </w:rPr>
              <w:t>Ravenna</w:t>
            </w:r>
            <w:r w:rsidR="00AD3FF9" w:rsidRPr="00263EF2">
              <w:rPr>
                <w:rFonts w:ascii="Arial Narrow" w:hAnsi="Arial Narrow"/>
              </w:rPr>
              <w:t xml:space="preserve"> </w:t>
            </w:r>
            <w:r w:rsidR="00CA3E30" w:rsidRPr="00263EF2">
              <w:rPr>
                <w:rFonts w:ascii="Arial Narrow" w:hAnsi="Arial Narrow"/>
              </w:rPr>
              <w:t xml:space="preserve">Inquadrato come Dirigente di 1° LIV presso Arpa sez. di </w:t>
            </w:r>
            <w:r w:rsidR="00412272" w:rsidRPr="00263EF2">
              <w:rPr>
                <w:rFonts w:ascii="Arial Narrow" w:hAnsi="Arial Narrow"/>
              </w:rPr>
              <w:t>Ravenna</w:t>
            </w:r>
            <w:r w:rsidR="00CA3E30" w:rsidRPr="00263EF2">
              <w:rPr>
                <w:rFonts w:ascii="Arial Narrow" w:hAnsi="Arial Narrow"/>
              </w:rPr>
              <w:t xml:space="preserve"> dal 01/05/96 </w:t>
            </w:r>
            <w:r w:rsidR="009C3589" w:rsidRPr="00263EF2">
              <w:rPr>
                <w:rFonts w:ascii="Arial Narrow" w:hAnsi="Arial Narrow"/>
              </w:rPr>
              <w:t>a tutt’oggi</w:t>
            </w:r>
            <w:r w:rsidR="00263EF2" w:rsidRPr="00263EF2">
              <w:rPr>
                <w:rFonts w:ascii="Arial Narrow" w:hAnsi="Arial Narrow"/>
              </w:rPr>
              <w:t xml:space="preserve">. </w:t>
            </w:r>
            <w:r w:rsidR="009C3589" w:rsidRPr="00263EF2">
              <w:rPr>
                <w:rFonts w:ascii="Arial Narrow" w:hAnsi="Arial Narrow"/>
              </w:rPr>
              <w:t xml:space="preserve"> Dirigente presso Arpae di Ravenna. </w:t>
            </w:r>
            <w:r w:rsidRPr="00263EF2">
              <w:rPr>
                <w:rFonts w:ascii="Arial Narrow" w:hAnsi="Arial Narrow"/>
              </w:rPr>
              <w:t xml:space="preserve"> </w:t>
            </w:r>
            <w:r w:rsidR="000A2F5D" w:rsidRPr="00263EF2">
              <w:rPr>
                <w:rFonts w:ascii="Arial Narrow" w:hAnsi="Arial Narrow"/>
              </w:rPr>
              <w:t>I</w:t>
            </w:r>
            <w:r w:rsidRPr="00263EF2">
              <w:rPr>
                <w:rFonts w:ascii="Arial Narrow" w:hAnsi="Arial Narrow"/>
              </w:rPr>
              <w:t>ncarichi ricoperti</w:t>
            </w:r>
            <w:r w:rsidR="00263EF2" w:rsidRPr="00263EF2">
              <w:rPr>
                <w:rFonts w:ascii="Arial Narrow" w:hAnsi="Arial Narrow"/>
              </w:rPr>
              <w:t>:</w:t>
            </w:r>
            <w:r w:rsidR="00263EF2" w:rsidRPr="00263EF2">
              <w:rPr>
                <w:rFonts w:ascii="Arial Narrow" w:hAnsi="Arial Narrow"/>
                <w:color w:val="000000"/>
              </w:rPr>
              <w:t xml:space="preserve"> Resp. Area Analitica Acque presso Arpa Sez. prov.le di Ravenna dal 21/09/96 al 30/04/1999; Resp. Area Analitica Acque e Rifiuti presso Arpa Sez. prov.le di Ravenna dal  30/04/1999 al 01/02/2000</w:t>
            </w:r>
          </w:p>
          <w:p w:rsidR="00342CBF" w:rsidRPr="00263EF2" w:rsidRDefault="00263EF2" w:rsidP="00263EF2">
            <w:pPr>
              <w:rPr>
                <w:rFonts w:ascii="Arial Narrow" w:hAnsi="Arial Narrow"/>
              </w:rPr>
            </w:pPr>
            <w:r w:rsidRPr="00263EF2">
              <w:rPr>
                <w:rFonts w:ascii="Arial Narrow" w:hAnsi="Arial Narrow"/>
              </w:rPr>
              <w:t>Resp. Area Specialistica Chimica Agraria e del Suolo presso Arpa Sez. prov.le di Ravenna dal  01/02/2000; Resp. Area Analitica Ambientale\Eccellenza Suolo e Rifiuti;</w:t>
            </w:r>
          </w:p>
          <w:p w:rsidR="00263EF2" w:rsidRPr="00263EF2" w:rsidRDefault="00263EF2" w:rsidP="00263EF2">
            <w:pPr>
              <w:rPr>
                <w:rFonts w:ascii="Arial Narrow" w:hAnsi="Arial Narrow" w:cs="Arial"/>
                <w:i/>
              </w:rPr>
            </w:pPr>
            <w:r w:rsidRPr="00263EF2">
              <w:rPr>
                <w:rFonts w:ascii="Arial Narrow" w:hAnsi="Arial Narrow"/>
              </w:rPr>
              <w:t>Resp. Area Analitica Rifiuti Suolo SEdimenti</w:t>
            </w:r>
          </w:p>
          <w:p w:rsidR="00AD3FF9" w:rsidRPr="000A2F5D" w:rsidRDefault="00AD3FF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Default="00342CB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sz w:val="20"/>
                <w:lang w:val="it-IT"/>
              </w:rPr>
              <w:t>Capacità linguistiche</w:t>
            </w:r>
          </w:p>
          <w:p w:rsidR="00D777F0" w:rsidRPr="001A3DF2" w:rsidRDefault="00D777F0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</w:p>
          <w:p w:rsidR="00342CBF" w:rsidRPr="001A3DF2" w:rsidRDefault="00342CBF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885" w:type="dxa"/>
            <w:shd w:val="clear" w:color="auto" w:fill="auto"/>
          </w:tcPr>
          <w:p w:rsidR="00342CBF" w:rsidRPr="001A3DF2" w:rsidRDefault="00342CBF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32"/>
              <w:gridCol w:w="2333"/>
              <w:gridCol w:w="2333"/>
            </w:tblGrid>
            <w:tr w:rsidR="00FE755C" w:rsidRPr="00342CBF">
              <w:tc>
                <w:tcPr>
                  <w:tcW w:w="2332" w:type="dxa"/>
                </w:tcPr>
                <w:p w:rsidR="00FE755C" w:rsidRPr="00342CBF" w:rsidRDefault="00FE755C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342CBF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LINGUA</w:t>
                  </w:r>
                </w:p>
              </w:tc>
              <w:tc>
                <w:tcPr>
                  <w:tcW w:w="2333" w:type="dxa"/>
                </w:tcPr>
                <w:p w:rsidR="00FE755C" w:rsidRPr="00342CBF" w:rsidRDefault="00FE755C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342CBF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LIVELLO PARLATO</w:t>
                  </w:r>
                </w:p>
              </w:tc>
              <w:tc>
                <w:tcPr>
                  <w:tcW w:w="2333" w:type="dxa"/>
                </w:tcPr>
                <w:p w:rsidR="00FE755C" w:rsidRPr="00342CBF" w:rsidRDefault="00FE755C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342CBF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LIVELLO SCRITTO</w:t>
                  </w:r>
                </w:p>
              </w:tc>
            </w:tr>
            <w:tr w:rsidR="00FE755C" w:rsidRPr="00342CBF">
              <w:tc>
                <w:tcPr>
                  <w:tcW w:w="2332" w:type="dxa"/>
                </w:tcPr>
                <w:p w:rsidR="00FE755C" w:rsidRPr="00342CBF" w:rsidRDefault="00FE755C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342CBF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INGLESE</w:t>
                  </w:r>
                </w:p>
              </w:tc>
              <w:tc>
                <w:tcPr>
                  <w:tcW w:w="2333" w:type="dxa"/>
                </w:tcPr>
                <w:p w:rsidR="00FE755C" w:rsidRPr="00342CBF" w:rsidRDefault="00815AB9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SCOLASTICO</w:t>
                  </w:r>
                </w:p>
              </w:tc>
              <w:tc>
                <w:tcPr>
                  <w:tcW w:w="2333" w:type="dxa"/>
                </w:tcPr>
                <w:p w:rsidR="00FE755C" w:rsidRPr="00342CBF" w:rsidRDefault="00D10EF9" w:rsidP="00342CBF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BUONO</w:t>
                  </w:r>
                </w:p>
              </w:tc>
            </w:tr>
          </w:tbl>
          <w:p w:rsidR="00342CBF" w:rsidRPr="00C52E92" w:rsidRDefault="00342C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Pr="001A3DF2" w:rsidRDefault="00342CBF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sz w:val="20"/>
                <w:lang w:val="it-IT"/>
              </w:rPr>
              <w:t>Capacità nell'uso delle tecnologie</w:t>
            </w:r>
          </w:p>
          <w:p w:rsidR="00342CBF" w:rsidRPr="001A3DF2" w:rsidRDefault="00342CBF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885" w:type="dxa"/>
            <w:shd w:val="clear" w:color="auto" w:fill="auto"/>
          </w:tcPr>
          <w:p w:rsidR="00342CBF" w:rsidRPr="00D777F0" w:rsidRDefault="00342C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342CBF" w:rsidRDefault="00D777F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52E92">
              <w:rPr>
                <w:rFonts w:ascii="Arial Narrow" w:hAnsi="Arial Narrow"/>
                <w:i w:val="0"/>
                <w:sz w:val="20"/>
                <w:lang w:val="it-IT"/>
              </w:rPr>
              <w:t xml:space="preserve">Conoscenza ed utilizzo degli applicativi di Office e dei sistemi informativi e di gestione </w:t>
            </w:r>
            <w:r w:rsidR="005318E4" w:rsidRPr="00C52E92">
              <w:rPr>
                <w:rFonts w:ascii="Arial Narrow" w:hAnsi="Arial Narrow"/>
                <w:i w:val="0"/>
                <w:sz w:val="20"/>
                <w:lang w:val="it-IT"/>
              </w:rPr>
              <w:t xml:space="preserve">utilizzati in </w:t>
            </w:r>
            <w:r w:rsidRPr="00C52E92">
              <w:rPr>
                <w:rFonts w:ascii="Arial Narrow" w:hAnsi="Arial Narrow"/>
                <w:i w:val="0"/>
                <w:sz w:val="20"/>
                <w:lang w:val="it-IT"/>
              </w:rPr>
              <w:t>ARPAE.</w:t>
            </w:r>
            <w:r w:rsidR="001929B1">
              <w:rPr>
                <w:rFonts w:ascii="Arial Narrow" w:hAnsi="Arial Narrow"/>
                <w:i w:val="0"/>
                <w:sz w:val="20"/>
                <w:lang w:val="it-IT"/>
              </w:rPr>
              <w:t xml:space="preserve"> Conoscenza ed u</w:t>
            </w:r>
            <w:r w:rsidR="00C52E92">
              <w:rPr>
                <w:rFonts w:ascii="Arial Narrow" w:hAnsi="Arial Narrow"/>
                <w:i w:val="0"/>
                <w:sz w:val="20"/>
                <w:lang w:val="it-IT"/>
              </w:rPr>
              <w:t>tilizzo dell</w:t>
            </w:r>
            <w:r w:rsidR="001929B1"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 w:rsidR="00C52E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1929B1">
              <w:rPr>
                <w:rFonts w:ascii="Arial Narrow" w:hAnsi="Arial Narrow"/>
                <w:i w:val="0"/>
                <w:sz w:val="20"/>
                <w:lang w:val="it-IT"/>
              </w:rPr>
              <w:t>strumentazione</w:t>
            </w:r>
            <w:r w:rsidR="00C52E92">
              <w:rPr>
                <w:rFonts w:ascii="Arial Narrow" w:hAnsi="Arial Narrow"/>
                <w:i w:val="0"/>
                <w:sz w:val="20"/>
                <w:lang w:val="it-IT"/>
              </w:rPr>
              <w:t xml:space="preserve"> di base </w:t>
            </w:r>
            <w:r w:rsidR="000A2F5D">
              <w:rPr>
                <w:rFonts w:ascii="Arial Narrow" w:hAnsi="Arial Narrow"/>
                <w:i w:val="0"/>
                <w:sz w:val="20"/>
                <w:lang w:val="it-IT"/>
              </w:rPr>
              <w:t xml:space="preserve">e complessa </w:t>
            </w:r>
            <w:r w:rsidR="001929B1">
              <w:rPr>
                <w:rFonts w:ascii="Arial Narrow" w:hAnsi="Arial Narrow"/>
                <w:i w:val="0"/>
                <w:sz w:val="20"/>
                <w:lang w:val="it-IT"/>
              </w:rPr>
              <w:t>applicata al</w:t>
            </w:r>
            <w:r w:rsidR="00C52E92">
              <w:rPr>
                <w:rFonts w:ascii="Arial Narrow" w:hAnsi="Arial Narrow"/>
                <w:i w:val="0"/>
                <w:sz w:val="20"/>
                <w:lang w:val="it-IT"/>
              </w:rPr>
              <w:t xml:space="preserve">le analisi </w:t>
            </w:r>
            <w:r w:rsidR="00CA3E30">
              <w:rPr>
                <w:rFonts w:ascii="Arial Narrow" w:hAnsi="Arial Narrow"/>
                <w:i w:val="0"/>
                <w:sz w:val="20"/>
                <w:lang w:val="it-IT"/>
              </w:rPr>
              <w:t>chimiche</w:t>
            </w:r>
            <w:r w:rsidR="009D291A">
              <w:rPr>
                <w:rFonts w:ascii="Arial Narrow" w:hAnsi="Arial Narrow"/>
                <w:i w:val="0"/>
                <w:sz w:val="20"/>
                <w:lang w:val="it-IT"/>
              </w:rPr>
              <w:t xml:space="preserve"> su </w:t>
            </w:r>
            <w:r w:rsidR="000A2F5D">
              <w:rPr>
                <w:rFonts w:ascii="Arial Narrow" w:hAnsi="Arial Narrow"/>
                <w:i w:val="0"/>
                <w:sz w:val="20"/>
                <w:lang w:val="it-IT"/>
              </w:rPr>
              <w:t>matrici ambientali</w:t>
            </w:r>
            <w:r w:rsidR="009C00A1">
              <w:rPr>
                <w:rFonts w:ascii="Arial Narrow" w:hAnsi="Arial Narrow"/>
                <w:i w:val="0"/>
                <w:sz w:val="20"/>
                <w:lang w:val="it-IT"/>
              </w:rPr>
              <w:t xml:space="preserve"> e </w:t>
            </w:r>
            <w:r w:rsidR="009D291A">
              <w:rPr>
                <w:rFonts w:ascii="Arial Narrow" w:hAnsi="Arial Narrow"/>
                <w:i w:val="0"/>
                <w:sz w:val="20"/>
                <w:lang w:val="it-IT"/>
              </w:rPr>
              <w:t xml:space="preserve">competenza sulle principali tecniche analitiche di laboratorio per la conduzione operativa dei metodi di prova </w:t>
            </w:r>
            <w:r w:rsidR="009C3589">
              <w:rPr>
                <w:rFonts w:ascii="Arial Narrow" w:hAnsi="Arial Narrow"/>
                <w:i w:val="0"/>
                <w:sz w:val="20"/>
                <w:lang w:val="it-IT"/>
              </w:rPr>
              <w:t>chimici</w:t>
            </w:r>
            <w:r w:rsidR="009C229F">
              <w:rPr>
                <w:rFonts w:ascii="Arial Narrow" w:hAnsi="Arial Narrow"/>
                <w:i w:val="0"/>
                <w:sz w:val="20"/>
                <w:lang w:val="it-IT"/>
              </w:rPr>
              <w:t xml:space="preserve">, </w:t>
            </w:r>
          </w:p>
          <w:p w:rsidR="00D777F0" w:rsidRPr="00285354" w:rsidRDefault="00D777F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42CBF">
        <w:tc>
          <w:tcPr>
            <w:tcW w:w="3051" w:type="dxa"/>
            <w:shd w:val="clear" w:color="auto" w:fill="auto"/>
          </w:tcPr>
          <w:p w:rsidR="00342CBF" w:rsidRPr="001A3DF2" w:rsidRDefault="00342CBF" w:rsidP="009D291A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</w:p>
        </w:tc>
        <w:tc>
          <w:tcPr>
            <w:tcW w:w="885" w:type="dxa"/>
            <w:shd w:val="clear" w:color="auto" w:fill="auto"/>
          </w:tcPr>
          <w:p w:rsidR="00342CBF" w:rsidRPr="001A3DF2" w:rsidRDefault="00342CBF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342CBF" w:rsidRPr="001A3DF2" w:rsidRDefault="00342CBF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</w:p>
        </w:tc>
      </w:tr>
    </w:tbl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881" w:type="dxa"/>
        <w:tblLayout w:type="fixed"/>
        <w:tblLook w:val="0000"/>
      </w:tblPr>
      <w:tblGrid>
        <w:gridCol w:w="3051"/>
        <w:gridCol w:w="284"/>
        <w:gridCol w:w="7546"/>
      </w:tblGrid>
      <w:tr w:rsidR="00342CBF">
        <w:tc>
          <w:tcPr>
            <w:tcW w:w="3051" w:type="dxa"/>
            <w:shd w:val="clear" w:color="auto" w:fill="auto"/>
          </w:tcPr>
          <w:p w:rsidR="00342CBF" w:rsidRPr="00A726A1" w:rsidRDefault="00342CB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lang w:val="it-IT"/>
              </w:rPr>
              <w:t>Altro</w:t>
            </w:r>
            <w:r>
              <w:rPr>
                <w:rFonts w:ascii="Arial Narrow" w:hAnsi="Arial Narrow" w:cs="Arial Narrow"/>
                <w:b/>
                <w:bCs/>
                <w:i/>
                <w:sz w:val="18"/>
                <w:lang w:val="it-IT"/>
              </w:rPr>
              <w:t xml:space="preserve"> (partecipazione a convegni e seminari, pubblicazioni, collaborazione a riviste, ecc. ed ogni altra informazione che ritiene di dover pubblicare)</w:t>
            </w:r>
          </w:p>
        </w:tc>
        <w:tc>
          <w:tcPr>
            <w:tcW w:w="284" w:type="dxa"/>
            <w:shd w:val="clear" w:color="auto" w:fill="auto"/>
          </w:tcPr>
          <w:p w:rsidR="00342CBF" w:rsidRDefault="00342CBF">
            <w:pPr>
              <w:pStyle w:val="Aaoeeu"/>
              <w:widowControl/>
              <w:snapToGrid w:val="0"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546" w:type="dxa"/>
            <w:shd w:val="clear" w:color="auto" w:fill="auto"/>
          </w:tcPr>
          <w:p w:rsidR="0033137B" w:rsidRPr="00B44BAC" w:rsidRDefault="009D291A" w:rsidP="00E8570A">
            <w:pPr>
              <w:pStyle w:val="Eaoaeaa"/>
              <w:widowControl/>
              <w:snapToGrid w:val="0"/>
              <w:spacing w:before="20" w:after="20"/>
              <w:ind w:left="493"/>
              <w:rPr>
                <w:rFonts w:ascii="Arial Narrow" w:hAnsi="Arial Narrow"/>
                <w:lang w:val="it-IT"/>
              </w:rPr>
            </w:pPr>
            <w:r w:rsidRPr="00B44BAC">
              <w:rPr>
                <w:rFonts w:ascii="Arial Narrow" w:hAnsi="Arial Narrow"/>
                <w:lang w:val="it-IT"/>
              </w:rPr>
              <w:t xml:space="preserve">Partecipazione a gruppi di lavoro </w:t>
            </w:r>
            <w:r w:rsidR="009C00A1">
              <w:rPr>
                <w:rFonts w:ascii="Arial Narrow" w:hAnsi="Arial Narrow"/>
                <w:lang w:val="it-IT"/>
              </w:rPr>
              <w:t xml:space="preserve">tecnici </w:t>
            </w:r>
            <w:r w:rsidRPr="00B44BAC">
              <w:rPr>
                <w:rFonts w:ascii="Arial Narrow" w:hAnsi="Arial Narrow"/>
                <w:lang w:val="it-IT"/>
              </w:rPr>
              <w:t xml:space="preserve">aziendali inerenti problematiche riguardanti  </w:t>
            </w:r>
            <w:r w:rsidR="009C00A1">
              <w:rPr>
                <w:rFonts w:ascii="Arial Narrow" w:hAnsi="Arial Narrow"/>
                <w:lang w:val="it-IT"/>
              </w:rPr>
              <w:t>le tematiche ambientali su</w:t>
            </w:r>
            <w:r w:rsidR="002508A8">
              <w:rPr>
                <w:rFonts w:ascii="Arial Narrow" w:hAnsi="Arial Narrow"/>
                <w:lang w:val="it-IT"/>
              </w:rPr>
              <w:t xml:space="preserve"> terreni, fanghi, sedimenti, aria </w:t>
            </w:r>
            <w:r w:rsidR="009C00A1">
              <w:rPr>
                <w:rFonts w:ascii="Arial Narrow" w:hAnsi="Arial Narrow"/>
                <w:lang w:val="it-IT"/>
              </w:rPr>
              <w:t>e</w:t>
            </w:r>
            <w:r w:rsidRPr="00B44BAC">
              <w:rPr>
                <w:rFonts w:ascii="Arial Narrow" w:hAnsi="Arial Narrow"/>
                <w:lang w:val="it-IT"/>
              </w:rPr>
              <w:t xml:space="preserve"> acque</w:t>
            </w:r>
            <w:r w:rsidR="009C00A1">
              <w:rPr>
                <w:rFonts w:ascii="Arial Narrow" w:hAnsi="Arial Narrow"/>
                <w:lang w:val="it-IT"/>
              </w:rPr>
              <w:t xml:space="preserve">. Partecipazione alla stesura di procedure e istruzioni operative nell’ambito </w:t>
            </w:r>
            <w:r w:rsidRPr="00B44BAC">
              <w:rPr>
                <w:rFonts w:ascii="Arial Narrow" w:hAnsi="Arial Narrow"/>
                <w:lang w:val="it-IT"/>
              </w:rPr>
              <w:t>del Sistema Qualità</w:t>
            </w:r>
            <w:r w:rsidR="009C00A1">
              <w:rPr>
                <w:rFonts w:ascii="Arial Narrow" w:hAnsi="Arial Narrow"/>
                <w:lang w:val="it-IT"/>
              </w:rPr>
              <w:t xml:space="preserve"> </w:t>
            </w:r>
            <w:r w:rsidR="00263EF2">
              <w:rPr>
                <w:rFonts w:ascii="Arial Narrow" w:hAnsi="Arial Narrow"/>
                <w:lang w:val="it-IT"/>
              </w:rPr>
              <w:t>(ISO17025)</w:t>
            </w:r>
            <w:r w:rsidRPr="00B44BAC">
              <w:rPr>
                <w:rFonts w:ascii="Arial Narrow" w:hAnsi="Arial Narrow"/>
                <w:lang w:val="it-IT"/>
              </w:rPr>
              <w:t>.</w:t>
            </w:r>
            <w:r w:rsidR="00E8570A" w:rsidRPr="00B44BAC">
              <w:rPr>
                <w:rFonts w:ascii="Arial Narrow" w:hAnsi="Arial Narrow"/>
                <w:lang w:val="it-IT"/>
              </w:rPr>
              <w:t xml:space="preserve"> </w:t>
            </w:r>
            <w:r w:rsidR="00366838">
              <w:rPr>
                <w:rFonts w:ascii="Arial Narrow" w:hAnsi="Arial Narrow"/>
                <w:lang w:val="it-IT"/>
              </w:rPr>
              <w:t xml:space="preserve">Più di </w:t>
            </w:r>
            <w:r w:rsidR="00263EF2">
              <w:rPr>
                <w:rFonts w:ascii="Arial Narrow" w:hAnsi="Arial Narrow"/>
                <w:lang w:val="it-IT"/>
              </w:rPr>
              <w:t>2</w:t>
            </w:r>
            <w:r w:rsidR="00366838">
              <w:rPr>
                <w:rFonts w:ascii="Arial Narrow" w:hAnsi="Arial Narrow"/>
                <w:lang w:val="it-IT"/>
              </w:rPr>
              <w:t xml:space="preserve">0 relazioni tenute a convegni, seminari, giornate di studio e corsi .Più di </w:t>
            </w:r>
            <w:r w:rsidR="00263EF2">
              <w:rPr>
                <w:rFonts w:ascii="Arial Narrow" w:hAnsi="Arial Narrow"/>
                <w:lang w:val="it-IT"/>
              </w:rPr>
              <w:t>2</w:t>
            </w:r>
            <w:r w:rsidR="00366838">
              <w:rPr>
                <w:rFonts w:ascii="Arial Narrow" w:hAnsi="Arial Narrow"/>
                <w:lang w:val="it-IT"/>
              </w:rPr>
              <w:t xml:space="preserve">0 pubblicazioni scientifiche e poster. </w:t>
            </w:r>
          </w:p>
          <w:p w:rsidR="009D291A" w:rsidRDefault="009D291A" w:rsidP="00B071F7">
            <w:pPr>
              <w:pStyle w:val="Eaoaeaa"/>
              <w:widowControl/>
              <w:snapToGrid w:val="0"/>
              <w:spacing w:before="20" w:after="20"/>
              <w:ind w:left="493"/>
              <w:rPr>
                <w:lang w:val="it-IT"/>
              </w:rPr>
            </w:pPr>
            <w:r w:rsidRPr="00B44BAC">
              <w:rPr>
                <w:rFonts w:ascii="Arial Narrow" w:hAnsi="Arial Narrow"/>
                <w:lang w:val="it-IT"/>
              </w:rPr>
              <w:t xml:space="preserve">Partecipazione a convegni e giornate di studio </w:t>
            </w:r>
            <w:r w:rsidR="00B071F7" w:rsidRPr="00B44BAC">
              <w:rPr>
                <w:rFonts w:ascii="Arial Narrow" w:hAnsi="Arial Narrow"/>
                <w:lang w:val="it-IT"/>
              </w:rPr>
              <w:t xml:space="preserve">riguardanti i </w:t>
            </w:r>
            <w:r w:rsidR="00E8570A" w:rsidRPr="00B44BAC">
              <w:rPr>
                <w:rFonts w:ascii="Arial Narrow" w:hAnsi="Arial Narrow"/>
                <w:lang w:val="it-IT"/>
              </w:rPr>
              <w:t xml:space="preserve">i </w:t>
            </w:r>
            <w:r w:rsidR="00B071F7" w:rsidRPr="00B44BAC">
              <w:rPr>
                <w:rFonts w:ascii="Arial Narrow" w:hAnsi="Arial Narrow"/>
                <w:lang w:val="it-IT"/>
              </w:rPr>
              <w:t>suddetti campi di studio ed in relazione alle esigenze di aggiornamento normativo e professionale connesse all’incarico via via ricoperto.</w:t>
            </w:r>
            <w:r w:rsidR="0033137B" w:rsidRPr="00B44BAC">
              <w:rPr>
                <w:rFonts w:ascii="Arial Narrow" w:hAnsi="Arial Narrow"/>
                <w:lang w:val="it-IT"/>
              </w:rPr>
              <w:t xml:space="preserve"> </w:t>
            </w:r>
            <w:r w:rsidR="00B071F7" w:rsidRPr="00B44BAC">
              <w:rPr>
                <w:rFonts w:ascii="Arial Narrow" w:hAnsi="Arial Narrow"/>
                <w:lang w:val="it-IT"/>
              </w:rPr>
              <w:t xml:space="preserve">Attività didattica per seguire stage </w:t>
            </w:r>
            <w:r w:rsidR="00641CE8">
              <w:rPr>
                <w:rFonts w:ascii="Arial Narrow" w:hAnsi="Arial Narrow"/>
                <w:lang w:val="it-IT"/>
              </w:rPr>
              <w:t xml:space="preserve">e tesi </w:t>
            </w:r>
            <w:r w:rsidR="00B071F7" w:rsidRPr="00B44BAC">
              <w:rPr>
                <w:rFonts w:ascii="Arial Narrow" w:hAnsi="Arial Narrow"/>
                <w:lang w:val="it-IT"/>
              </w:rPr>
              <w:t xml:space="preserve">di studenti laureandi in </w:t>
            </w:r>
            <w:r w:rsidR="00366838">
              <w:rPr>
                <w:rFonts w:ascii="Arial Narrow" w:hAnsi="Arial Narrow"/>
                <w:lang w:val="it-IT"/>
              </w:rPr>
              <w:t>Chimica  (laurea triennale</w:t>
            </w:r>
            <w:r w:rsidR="00641CE8">
              <w:rPr>
                <w:rFonts w:ascii="Arial Narrow" w:hAnsi="Arial Narrow"/>
                <w:lang w:val="it-IT"/>
              </w:rPr>
              <w:t xml:space="preserve"> e </w:t>
            </w:r>
            <w:r w:rsidR="00366838">
              <w:rPr>
                <w:rFonts w:ascii="Arial Narrow" w:hAnsi="Arial Narrow"/>
                <w:lang w:val="it-IT"/>
              </w:rPr>
              <w:t>magistrale</w:t>
            </w:r>
            <w:r w:rsidR="00641CE8">
              <w:rPr>
                <w:rFonts w:ascii="Arial Narrow" w:hAnsi="Arial Narrow"/>
                <w:lang w:val="it-IT"/>
              </w:rPr>
              <w:t>)</w:t>
            </w:r>
            <w:r w:rsidR="002508A8">
              <w:rPr>
                <w:rFonts w:ascii="Arial Narrow" w:hAnsi="Arial Narrow"/>
                <w:lang w:val="it-IT"/>
              </w:rPr>
              <w:t>.</w:t>
            </w:r>
          </w:p>
        </w:tc>
      </w:tr>
    </w:tbl>
    <w:p w:rsidR="00342CBF" w:rsidRDefault="00342CBF">
      <w:pPr>
        <w:pStyle w:val="Aaoeeu"/>
        <w:widowControl/>
        <w:rPr>
          <w:rFonts w:ascii="Arial Narrow" w:hAnsi="Arial Narrow" w:cs="Arial Narrow"/>
          <w:lang w:val="it-IT"/>
        </w:rPr>
      </w:pPr>
    </w:p>
    <w:p w:rsidR="00342CBF" w:rsidRPr="00A726A1" w:rsidRDefault="00342CBF">
      <w:pPr>
        <w:pStyle w:val="Aaoeeu"/>
        <w:widowControl/>
        <w:rPr>
          <w:lang w:val="it-IT"/>
        </w:rPr>
      </w:pPr>
    </w:p>
    <w:sectPr w:rsidR="00342CBF" w:rsidRPr="00A726A1" w:rsidSect="00B67BE1">
      <w:footerReference w:type="default" r:id="rId7"/>
      <w:footerReference w:type="first" r:id="rId8"/>
      <w:pgSz w:w="11906" w:h="16838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E02" w:rsidRDefault="008A6E02">
      <w:r>
        <w:separator/>
      </w:r>
    </w:p>
  </w:endnote>
  <w:endnote w:type="continuationSeparator" w:id="0">
    <w:p w:rsidR="008A6E02" w:rsidRDefault="008A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BF" w:rsidRDefault="00342CBF">
    <w:pPr>
      <w:pStyle w:val="Pidipagina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55pt;margin-top:.05pt;width:1.1pt;height:11.6pt;z-index:251657728;mso-wrap-distance-left:0;mso-wrap-distance-right:0;mso-position-horizontal-relative:page" stroked="f">
          <v:fill color2="black"/>
          <v:textbox inset="0,0,0,0">
            <w:txbxContent>
              <w:p w:rsidR="00342CBF" w:rsidRDefault="00342CBF">
                <w:pPr>
                  <w:pStyle w:val="Pidipagina"/>
                </w:pPr>
              </w:p>
            </w:txbxContent>
          </v:textbox>
          <w10:wrap type="square" side="largest"/>
        </v:shape>
      </w:pict>
    </w:r>
  </w:p>
  <w:tbl>
    <w:tblPr>
      <w:tblW w:w="0" w:type="auto"/>
      <w:tblLayout w:type="fixed"/>
      <w:tblLook w:val="0000"/>
    </w:tblPr>
    <w:tblGrid>
      <w:gridCol w:w="3051"/>
      <w:gridCol w:w="284"/>
      <w:gridCol w:w="6095"/>
    </w:tblGrid>
    <w:tr w:rsidR="00342CBF">
      <w:tc>
        <w:tcPr>
          <w:tcW w:w="3051" w:type="dxa"/>
          <w:shd w:val="clear" w:color="auto" w:fill="auto"/>
        </w:tcPr>
        <w:p w:rsidR="00342CBF" w:rsidRDefault="00342CBF">
          <w:pPr>
            <w:pStyle w:val="Aaoeeu"/>
            <w:widowControl/>
            <w:tabs>
              <w:tab w:val="left" w:pos="3261"/>
            </w:tabs>
            <w:snapToGrid w:val="0"/>
            <w:jc w:val="right"/>
          </w:pPr>
        </w:p>
      </w:tc>
      <w:tc>
        <w:tcPr>
          <w:tcW w:w="284" w:type="dxa"/>
          <w:shd w:val="clear" w:color="auto" w:fill="auto"/>
        </w:tcPr>
        <w:p w:rsidR="00342CBF" w:rsidRDefault="00342CBF">
          <w:pPr>
            <w:pStyle w:val="Aaoeeu"/>
            <w:widowControl/>
            <w:tabs>
              <w:tab w:val="left" w:pos="3261"/>
            </w:tabs>
            <w:snapToGrid w:val="0"/>
          </w:pPr>
        </w:p>
      </w:tc>
      <w:tc>
        <w:tcPr>
          <w:tcW w:w="6095" w:type="dxa"/>
          <w:shd w:val="clear" w:color="auto" w:fill="auto"/>
        </w:tcPr>
        <w:p w:rsidR="00342CBF" w:rsidRDefault="00342CBF">
          <w:pPr>
            <w:pStyle w:val="Aaoeeu"/>
            <w:widowControl/>
            <w:tabs>
              <w:tab w:val="left" w:pos="3261"/>
            </w:tabs>
            <w:snapToGrid w:val="0"/>
          </w:pPr>
        </w:p>
      </w:tc>
    </w:tr>
  </w:tbl>
  <w:p w:rsidR="00342CBF" w:rsidRDefault="00342CBF">
    <w:pPr>
      <w:pStyle w:val="Aaoeeu"/>
      <w:widowControl/>
      <w:tabs>
        <w:tab w:val="left" w:pos="3261"/>
      </w:tabs>
    </w:pPr>
    <w:r>
      <w:rPr>
        <w:rFonts w:ascii="Arial Narrow" w:hAnsi="Arial Narrow" w:cs="Arial Narrow"/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BF" w:rsidRDefault="00342C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E02" w:rsidRDefault="008A6E02">
      <w:r>
        <w:separator/>
      </w:r>
    </w:p>
  </w:footnote>
  <w:footnote w:type="continuationSeparator" w:id="0">
    <w:p w:rsidR="008A6E02" w:rsidRDefault="008A6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0000"/>
  <w:defaultTabStop w:val="720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26A1"/>
    <w:rsid w:val="00084387"/>
    <w:rsid w:val="000A2F5D"/>
    <w:rsid w:val="000B66A0"/>
    <w:rsid w:val="000F2C13"/>
    <w:rsid w:val="001063A3"/>
    <w:rsid w:val="001929B1"/>
    <w:rsid w:val="001A3DF2"/>
    <w:rsid w:val="001C3AFB"/>
    <w:rsid w:val="002508A8"/>
    <w:rsid w:val="00263EF2"/>
    <w:rsid w:val="00277E9B"/>
    <w:rsid w:val="00285354"/>
    <w:rsid w:val="002B4B51"/>
    <w:rsid w:val="002B7856"/>
    <w:rsid w:val="0033137B"/>
    <w:rsid w:val="00342CBF"/>
    <w:rsid w:val="00366838"/>
    <w:rsid w:val="00412272"/>
    <w:rsid w:val="004773F2"/>
    <w:rsid w:val="005165B9"/>
    <w:rsid w:val="005318E4"/>
    <w:rsid w:val="006227BA"/>
    <w:rsid w:val="00641CE8"/>
    <w:rsid w:val="00815AB9"/>
    <w:rsid w:val="00840963"/>
    <w:rsid w:val="00873601"/>
    <w:rsid w:val="00881E42"/>
    <w:rsid w:val="008A6E02"/>
    <w:rsid w:val="008C3199"/>
    <w:rsid w:val="009C00A1"/>
    <w:rsid w:val="009C229F"/>
    <w:rsid w:val="009C3589"/>
    <w:rsid w:val="009D291A"/>
    <w:rsid w:val="00A726A1"/>
    <w:rsid w:val="00AD3FF9"/>
    <w:rsid w:val="00B071F7"/>
    <w:rsid w:val="00B44BAC"/>
    <w:rsid w:val="00B67BE1"/>
    <w:rsid w:val="00B726D5"/>
    <w:rsid w:val="00C52E92"/>
    <w:rsid w:val="00C93E5B"/>
    <w:rsid w:val="00CA3E30"/>
    <w:rsid w:val="00CF5437"/>
    <w:rsid w:val="00D10EF9"/>
    <w:rsid w:val="00D777F0"/>
    <w:rsid w:val="00DB6ED0"/>
    <w:rsid w:val="00DD27A3"/>
    <w:rsid w:val="00E22673"/>
    <w:rsid w:val="00E8570A"/>
    <w:rsid w:val="00F31976"/>
    <w:rsid w:val="00FC0DBC"/>
    <w:rsid w:val="00FE755C"/>
    <w:rsid w:val="00FF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</w:style>
  <w:style w:type="character" w:styleId="Collegamentoipertestuale">
    <w:name w:val="Hyperlink"/>
    <w:basedOn w:val="Carpredefinitoparagrafo1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Pr>
      <w:sz w:val="20"/>
    </w:rPr>
  </w:style>
  <w:style w:type="character" w:styleId="Numeropagina">
    <w:name w:val="page number"/>
    <w:basedOn w:val="Carpredefinitoparagrafo1"/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customStyle="1" w:styleId="Rigadintestazione">
    <w:name w:val="Riga d'intestazione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 w:cs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FE7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lbilli</cp:lastModifiedBy>
  <cp:revision>2</cp:revision>
  <cp:lastPrinted>2016-12-01T11:50:00Z</cp:lastPrinted>
  <dcterms:created xsi:type="dcterms:W3CDTF">2017-01-19T13:56:00Z</dcterms:created>
  <dcterms:modified xsi:type="dcterms:W3CDTF">2017-01-19T13:56:00Z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